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66C" w:rsidRDefault="00A2766C" w:rsidP="00A2766C">
      <w:pPr>
        <w:jc w:val="center"/>
        <w:rPr>
          <w:sz w:val="44"/>
          <w:szCs w:val="44"/>
        </w:rPr>
      </w:pPr>
      <w:r w:rsidRPr="00A2766C">
        <w:rPr>
          <w:sz w:val="44"/>
          <w:szCs w:val="44"/>
        </w:rPr>
        <w:t>PARTAGE DES EXPERIENCES</w:t>
      </w:r>
    </w:p>
    <w:p w:rsidR="00A2766C" w:rsidRPr="00A2766C" w:rsidRDefault="00A2766C" w:rsidP="00A2766C">
      <w:pPr>
        <w:jc w:val="center"/>
        <w:rPr>
          <w:sz w:val="44"/>
          <w:szCs w:val="44"/>
        </w:rPr>
      </w:pPr>
    </w:p>
    <w:p w:rsidR="00A2766C" w:rsidRPr="00A2766C" w:rsidRDefault="00A2766C" w:rsidP="00A2766C">
      <w:pPr>
        <w:rPr>
          <w:b/>
          <w:sz w:val="44"/>
          <w:szCs w:val="44"/>
        </w:rPr>
      </w:pPr>
      <w:r w:rsidRPr="00A2766C">
        <w:rPr>
          <w:b/>
          <w:sz w:val="44"/>
          <w:szCs w:val="44"/>
        </w:rPr>
        <w:t>La classe des M/GS de la classe de Claire NICOLLET à l’école Saint MARTIN d’ENSISHEIM</w:t>
      </w:r>
    </w:p>
    <w:p w:rsidR="00A2766C" w:rsidRPr="00A2766C" w:rsidRDefault="00A2766C" w:rsidP="00A2766C">
      <w:pPr>
        <w:rPr>
          <w:b/>
          <w:sz w:val="44"/>
          <w:szCs w:val="44"/>
        </w:rPr>
      </w:pPr>
      <w:r w:rsidRPr="00A2766C">
        <w:rPr>
          <w:b/>
          <w:sz w:val="44"/>
          <w:szCs w:val="44"/>
        </w:rPr>
        <w:t>La classe de P/GS de la classe de Béatrice FAU à l’école de RAEDERSHEIM</w:t>
      </w:r>
    </w:p>
    <w:p w:rsidR="00A2766C" w:rsidRPr="00A2766C" w:rsidRDefault="00A2766C" w:rsidP="00A2766C">
      <w:pPr>
        <w:rPr>
          <w:b/>
          <w:sz w:val="44"/>
          <w:szCs w:val="44"/>
        </w:rPr>
      </w:pPr>
      <w:r w:rsidRPr="00A2766C">
        <w:rPr>
          <w:b/>
          <w:sz w:val="44"/>
          <w:szCs w:val="44"/>
        </w:rPr>
        <w:t>La classe de PS de Carine SEIDL et Céline HERTLEIN à l’école Charles KIENTZL de GUEBWILLER</w:t>
      </w:r>
    </w:p>
    <w:p w:rsidR="00A2766C" w:rsidRPr="00A2766C" w:rsidRDefault="00A2766C" w:rsidP="00A2766C">
      <w:pPr>
        <w:rPr>
          <w:b/>
          <w:sz w:val="44"/>
          <w:szCs w:val="44"/>
        </w:rPr>
      </w:pPr>
      <w:r w:rsidRPr="00A2766C">
        <w:rPr>
          <w:b/>
          <w:sz w:val="44"/>
          <w:szCs w:val="44"/>
        </w:rPr>
        <w:t>Les classes PS/MS/GS de Ariane RUSCH et Carole DRANCOURT à l’école de UNGERSHEIM.</w:t>
      </w:r>
    </w:p>
    <w:p w:rsidR="00A2766C" w:rsidRPr="00A2766C" w:rsidRDefault="00A2766C" w:rsidP="00A2766C">
      <w:pPr>
        <w:rPr>
          <w:b/>
          <w:sz w:val="44"/>
          <w:szCs w:val="44"/>
        </w:rPr>
      </w:pPr>
      <w:r w:rsidRPr="00A2766C">
        <w:rPr>
          <w:b/>
          <w:sz w:val="44"/>
          <w:szCs w:val="44"/>
        </w:rPr>
        <w:t>Photos et outils de la classe de PS/GS de Christelle BECKER à l’école SAINT-JEAN à SOULTZ</w:t>
      </w:r>
    </w:p>
    <w:p w:rsidR="00A2766C" w:rsidRDefault="00A2766C" w:rsidP="00A2766C">
      <w:pPr>
        <w:rPr>
          <w:b/>
          <w:sz w:val="44"/>
          <w:szCs w:val="44"/>
        </w:rPr>
      </w:pPr>
      <w:r w:rsidRPr="00A2766C">
        <w:rPr>
          <w:b/>
          <w:sz w:val="44"/>
          <w:szCs w:val="44"/>
        </w:rPr>
        <w:t>Photos prises par David TOURNIER, CP de la circonscription d’ILLFURTH.</w:t>
      </w:r>
    </w:p>
    <w:p w:rsidR="00A2766C" w:rsidRDefault="00A2766C" w:rsidP="00A2766C">
      <w:pPr>
        <w:rPr>
          <w:b/>
          <w:sz w:val="44"/>
          <w:szCs w:val="44"/>
        </w:rPr>
      </w:pPr>
    </w:p>
    <w:p w:rsidR="00A2766C" w:rsidRDefault="00A2766C" w:rsidP="00A2766C">
      <w:pPr>
        <w:rPr>
          <w:b/>
          <w:sz w:val="44"/>
          <w:szCs w:val="44"/>
        </w:rPr>
      </w:pPr>
    </w:p>
    <w:p w:rsidR="00A2766C" w:rsidRDefault="00A2766C" w:rsidP="00A2766C">
      <w:pPr>
        <w:rPr>
          <w:b/>
          <w:sz w:val="44"/>
          <w:szCs w:val="44"/>
        </w:rPr>
      </w:pPr>
    </w:p>
    <w:p w:rsidR="00A2766C" w:rsidRDefault="00A2766C" w:rsidP="00A2766C">
      <w:pPr>
        <w:rPr>
          <w:b/>
          <w:sz w:val="44"/>
          <w:szCs w:val="44"/>
        </w:rPr>
      </w:pPr>
      <w:bookmarkStart w:id="0" w:name="_GoBack"/>
      <w:bookmarkEnd w:id="0"/>
    </w:p>
    <w:p w:rsidR="00A2766C" w:rsidRDefault="00A2766C" w:rsidP="00A2766C">
      <w:pPr>
        <w:rPr>
          <w:sz w:val="24"/>
          <w:szCs w:val="24"/>
        </w:rPr>
      </w:pPr>
    </w:p>
    <w:p w:rsidR="002D2C18" w:rsidRDefault="00A2766C">
      <w:r>
        <w:rPr>
          <w:sz w:val="24"/>
          <w:szCs w:val="24"/>
        </w:rPr>
        <w:t>Sabine BANNWARTH – JAVELAUD – CPC EPS – Circonscription de Guebwiller</w:t>
      </w:r>
    </w:p>
    <w:sectPr w:rsidR="002D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E6"/>
    <w:rsid w:val="002D2C18"/>
    <w:rsid w:val="00A2766C"/>
    <w:rsid w:val="00B5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82F67-9B5D-4F9F-B647-374C89F1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501</Characters>
  <Application>Microsoft Office Word</Application>
  <DocSecurity>0</DocSecurity>
  <Lines>4</Lines>
  <Paragraphs>1</Paragraphs>
  <ScaleCrop>false</ScaleCrop>
  <Company>RECTORAT DE STRASBOURG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conseiller</dc:creator>
  <cp:keywords/>
  <dc:description/>
  <cp:lastModifiedBy>conseiller</cp:lastModifiedBy>
  <cp:revision>3</cp:revision>
  <dcterms:created xsi:type="dcterms:W3CDTF">2017-03-20T15:35:00Z</dcterms:created>
  <dcterms:modified xsi:type="dcterms:W3CDTF">2017-03-20T15:37:00Z</dcterms:modified>
</cp:coreProperties>
</file>