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5A9" w:rsidRPr="00470414" w:rsidRDefault="00BD122C" w:rsidP="001235A9">
      <w:pPr>
        <w:shd w:val="clear" w:color="auto" w:fill="FFFFFF"/>
        <w:spacing w:before="317"/>
        <w:ind w:left="192"/>
        <w:rPr>
          <w:rFonts w:ascii="Arial" w:eastAsia="Times New Roman" w:hAnsi="Arial" w:cs="Arial"/>
          <w:sz w:val="40"/>
          <w:szCs w:val="40"/>
          <w:lang w:eastAsia="fr-FR"/>
        </w:rPr>
      </w:pPr>
      <w:r>
        <w:t>Programme de cycle 3 - Grille d’élaboration des repères de progressivité </w:t>
      </w:r>
      <w:proofErr w:type="gramStart"/>
      <w:r w:rsidRPr="00470414">
        <w:rPr>
          <w:sz w:val="36"/>
          <w:szCs w:val="36"/>
        </w:rPr>
        <w:t xml:space="preserve">: </w:t>
      </w:r>
      <w:r w:rsidR="002D4030" w:rsidRPr="00470414">
        <w:rPr>
          <w:sz w:val="36"/>
          <w:szCs w:val="36"/>
        </w:rPr>
        <w:t xml:space="preserve"> </w:t>
      </w:r>
      <w:r w:rsidR="0097280C" w:rsidRPr="00470414">
        <w:rPr>
          <w:rFonts w:ascii="Arial" w:hAnsi="Arial" w:cs="Arial"/>
          <w:color w:val="0070C0"/>
          <w:sz w:val="40"/>
          <w:szCs w:val="40"/>
        </w:rPr>
        <w:t>MATHEMATIQUES</w:t>
      </w:r>
      <w:proofErr w:type="gramEnd"/>
      <w:r w:rsidR="008F0C5B" w:rsidRPr="00470414">
        <w:rPr>
          <w:rFonts w:ascii="Arial" w:hAnsi="Arial" w:cs="Arial"/>
          <w:color w:val="0070C0"/>
          <w:sz w:val="40"/>
          <w:szCs w:val="40"/>
        </w:rPr>
        <w:t xml:space="preserve">   </w:t>
      </w:r>
      <w:r w:rsidR="001235A9" w:rsidRPr="00470414">
        <w:rPr>
          <w:rFonts w:ascii="Arial" w:eastAsia="Times New Roman" w:hAnsi="Arial" w:cs="Arial"/>
          <w:color w:val="000000"/>
          <w:spacing w:val="-4"/>
          <w:sz w:val="40"/>
          <w:szCs w:val="40"/>
          <w:lang w:eastAsia="fr-FR"/>
        </w:rPr>
        <w:t>Espace et Géométrie</w:t>
      </w:r>
    </w:p>
    <w:p w:rsidR="00BD122C" w:rsidRPr="00BD122C" w:rsidRDefault="00BD122C" w:rsidP="00BD122C">
      <w:pPr>
        <w:rPr>
          <w:color w:val="0070C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36"/>
        <w:gridCol w:w="2339"/>
        <w:gridCol w:w="2258"/>
        <w:gridCol w:w="150"/>
        <w:gridCol w:w="1204"/>
        <w:gridCol w:w="1205"/>
        <w:gridCol w:w="2410"/>
        <w:gridCol w:w="3507"/>
      </w:tblGrid>
      <w:tr w:rsidR="00BD122C" w:rsidTr="00CD7D39">
        <w:trPr>
          <w:trHeight w:val="374"/>
        </w:trPr>
        <w:tc>
          <w:tcPr>
            <w:tcW w:w="2736" w:type="dxa"/>
            <w:vMerge w:val="restart"/>
            <w:shd w:val="clear" w:color="auto" w:fill="auto"/>
            <w:vAlign w:val="center"/>
          </w:tcPr>
          <w:p w:rsidR="00BD122C" w:rsidRDefault="00BD122C" w:rsidP="00C86F4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A3200">
              <w:rPr>
                <w:b/>
                <w:sz w:val="24"/>
                <w:szCs w:val="24"/>
              </w:rPr>
              <w:t>Référence : compétences du socle commun</w:t>
            </w:r>
          </w:p>
          <w:p w:rsidR="00141B1C" w:rsidRPr="006A3200" w:rsidRDefault="00141B1C" w:rsidP="00C86F4A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9" w:type="dxa"/>
            <w:vMerge w:val="restart"/>
            <w:shd w:val="clear" w:color="auto" w:fill="auto"/>
            <w:vAlign w:val="center"/>
          </w:tcPr>
          <w:p w:rsidR="00BD122C" w:rsidRPr="006A3200" w:rsidRDefault="00BD122C" w:rsidP="00C86F4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A3200">
              <w:rPr>
                <w:b/>
                <w:sz w:val="24"/>
                <w:szCs w:val="24"/>
              </w:rPr>
              <w:t>Attendus de fin de cycle 2</w:t>
            </w:r>
          </w:p>
        </w:tc>
        <w:tc>
          <w:tcPr>
            <w:tcW w:w="7227" w:type="dxa"/>
            <w:gridSpan w:val="5"/>
            <w:shd w:val="clear" w:color="auto" w:fill="auto"/>
            <w:vAlign w:val="center"/>
          </w:tcPr>
          <w:p w:rsidR="00BD122C" w:rsidRDefault="00BD122C" w:rsidP="00C86F4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A3200">
              <w:rPr>
                <w:b/>
                <w:sz w:val="24"/>
                <w:szCs w:val="24"/>
              </w:rPr>
              <w:t>Repères de progressivité</w:t>
            </w:r>
          </w:p>
          <w:p w:rsidR="00141B1C" w:rsidRPr="006A3200" w:rsidRDefault="00141B1C" w:rsidP="00C86F4A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07" w:type="dxa"/>
            <w:vMerge w:val="restart"/>
            <w:shd w:val="clear" w:color="auto" w:fill="auto"/>
            <w:vAlign w:val="center"/>
          </w:tcPr>
          <w:p w:rsidR="00BD122C" w:rsidRPr="006A3200" w:rsidRDefault="00BD122C" w:rsidP="00C86F4A">
            <w:pPr>
              <w:spacing w:after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6A3200">
              <w:rPr>
                <w:b/>
                <w:sz w:val="24"/>
                <w:szCs w:val="24"/>
              </w:rPr>
              <w:t>Attendus</w:t>
            </w:r>
            <w:proofErr w:type="gramEnd"/>
            <w:r w:rsidRPr="006A3200">
              <w:rPr>
                <w:b/>
                <w:sz w:val="24"/>
                <w:szCs w:val="24"/>
              </w:rPr>
              <w:t xml:space="preserve"> fin de cycle 3</w:t>
            </w:r>
          </w:p>
        </w:tc>
      </w:tr>
      <w:tr w:rsidR="00BD122C" w:rsidTr="00CD7D39">
        <w:trPr>
          <w:trHeight w:val="373"/>
        </w:trPr>
        <w:tc>
          <w:tcPr>
            <w:tcW w:w="2736" w:type="dxa"/>
            <w:vMerge/>
            <w:shd w:val="clear" w:color="auto" w:fill="auto"/>
          </w:tcPr>
          <w:p w:rsidR="00BD122C" w:rsidRDefault="00BD122C" w:rsidP="00C86F4A">
            <w:pPr>
              <w:spacing w:after="0"/>
            </w:pPr>
          </w:p>
        </w:tc>
        <w:tc>
          <w:tcPr>
            <w:tcW w:w="2339" w:type="dxa"/>
            <w:vMerge/>
            <w:shd w:val="clear" w:color="auto" w:fill="auto"/>
          </w:tcPr>
          <w:p w:rsidR="00BD122C" w:rsidRDefault="00BD122C" w:rsidP="00C86F4A">
            <w:pPr>
              <w:spacing w:after="0"/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BD122C" w:rsidRPr="00BD122C" w:rsidRDefault="00BD122C" w:rsidP="00C86F4A">
            <w:pPr>
              <w:spacing w:after="0"/>
              <w:jc w:val="center"/>
              <w:rPr>
                <w:b/>
              </w:rPr>
            </w:pPr>
            <w:r w:rsidRPr="00BD122C">
              <w:rPr>
                <w:b/>
              </w:rPr>
              <w:t>1</w:t>
            </w:r>
            <w:r w:rsidRPr="00BD122C">
              <w:rPr>
                <w:b/>
                <w:vertAlign w:val="superscript"/>
              </w:rPr>
              <w:t>er</w:t>
            </w:r>
            <w:r w:rsidRPr="00BD122C">
              <w:rPr>
                <w:b/>
              </w:rPr>
              <w:t xml:space="preserve"> niveau</w:t>
            </w:r>
          </w:p>
        </w:tc>
        <w:tc>
          <w:tcPr>
            <w:tcW w:w="2559" w:type="dxa"/>
            <w:gridSpan w:val="3"/>
            <w:shd w:val="clear" w:color="auto" w:fill="auto"/>
            <w:vAlign w:val="center"/>
          </w:tcPr>
          <w:p w:rsidR="00BD122C" w:rsidRPr="00BD122C" w:rsidRDefault="00BD122C" w:rsidP="00C86F4A">
            <w:pPr>
              <w:spacing w:after="0"/>
              <w:jc w:val="center"/>
              <w:rPr>
                <w:b/>
              </w:rPr>
            </w:pPr>
            <w:r w:rsidRPr="00BD122C">
              <w:rPr>
                <w:b/>
              </w:rPr>
              <w:t>2</w:t>
            </w:r>
            <w:r w:rsidRPr="00BD122C">
              <w:rPr>
                <w:b/>
                <w:vertAlign w:val="superscript"/>
              </w:rPr>
              <w:t>ème</w:t>
            </w:r>
            <w:r w:rsidRPr="00BD122C">
              <w:rPr>
                <w:b/>
              </w:rPr>
              <w:t xml:space="preserve"> niveau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D122C" w:rsidRPr="00BD122C" w:rsidRDefault="00BD122C" w:rsidP="00C86F4A">
            <w:pPr>
              <w:spacing w:after="0"/>
              <w:jc w:val="center"/>
              <w:rPr>
                <w:b/>
              </w:rPr>
            </w:pPr>
            <w:r w:rsidRPr="00BD122C">
              <w:rPr>
                <w:b/>
              </w:rPr>
              <w:t>3</w:t>
            </w:r>
            <w:r w:rsidRPr="00BD122C">
              <w:rPr>
                <w:b/>
                <w:vertAlign w:val="superscript"/>
              </w:rPr>
              <w:t>ème</w:t>
            </w:r>
            <w:r w:rsidRPr="00BD122C">
              <w:rPr>
                <w:b/>
              </w:rPr>
              <w:t xml:space="preserve"> niveau</w:t>
            </w:r>
          </w:p>
        </w:tc>
        <w:tc>
          <w:tcPr>
            <w:tcW w:w="3507" w:type="dxa"/>
            <w:vMerge/>
            <w:shd w:val="clear" w:color="auto" w:fill="auto"/>
          </w:tcPr>
          <w:p w:rsidR="00BD122C" w:rsidRDefault="00BD122C" w:rsidP="00C86F4A">
            <w:pPr>
              <w:spacing w:after="0"/>
            </w:pPr>
          </w:p>
        </w:tc>
      </w:tr>
      <w:tr w:rsidR="00727BB6" w:rsidTr="00653578">
        <w:trPr>
          <w:trHeight w:val="634"/>
        </w:trPr>
        <w:tc>
          <w:tcPr>
            <w:tcW w:w="5075" w:type="dxa"/>
            <w:gridSpan w:val="2"/>
            <w:shd w:val="clear" w:color="auto" w:fill="auto"/>
          </w:tcPr>
          <w:p w:rsidR="00727BB6" w:rsidRPr="00BD122C" w:rsidRDefault="00727BB6" w:rsidP="00C86F4A">
            <w:pPr>
              <w:pStyle w:val="NormalWeb"/>
              <w:rPr>
                <w:i/>
                <w:color w:val="0070C0"/>
                <w:sz w:val="18"/>
              </w:rPr>
            </w:pPr>
          </w:p>
        </w:tc>
        <w:tc>
          <w:tcPr>
            <w:tcW w:w="2258" w:type="dxa"/>
            <w:shd w:val="clear" w:color="auto" w:fill="auto"/>
          </w:tcPr>
          <w:p w:rsidR="00727BB6" w:rsidRPr="00DC2434" w:rsidRDefault="00562109" w:rsidP="00DC2434">
            <w:pPr>
              <w:spacing w:after="0"/>
              <w:jc w:val="center"/>
              <w:rPr>
                <w:i/>
                <w:color w:val="0070C0"/>
                <w:sz w:val="18"/>
                <w:szCs w:val="18"/>
              </w:rPr>
            </w:pPr>
            <w:r>
              <w:rPr>
                <w:i/>
                <w:color w:val="0070C0"/>
                <w:sz w:val="18"/>
                <w:szCs w:val="18"/>
              </w:rPr>
              <w:t>CM1</w:t>
            </w:r>
          </w:p>
        </w:tc>
        <w:tc>
          <w:tcPr>
            <w:tcW w:w="2559" w:type="dxa"/>
            <w:gridSpan w:val="3"/>
            <w:shd w:val="clear" w:color="auto" w:fill="auto"/>
          </w:tcPr>
          <w:p w:rsidR="00727BB6" w:rsidRPr="003314FD" w:rsidRDefault="00562109" w:rsidP="00C86F4A">
            <w:pPr>
              <w:jc w:val="center"/>
              <w:rPr>
                <w:i/>
                <w:color w:val="0070C0"/>
                <w:sz w:val="18"/>
                <w:szCs w:val="18"/>
              </w:rPr>
            </w:pPr>
            <w:r>
              <w:rPr>
                <w:i/>
                <w:color w:val="0070C0"/>
                <w:sz w:val="18"/>
                <w:szCs w:val="18"/>
              </w:rPr>
              <w:t>CM2</w:t>
            </w:r>
          </w:p>
        </w:tc>
        <w:tc>
          <w:tcPr>
            <w:tcW w:w="2410" w:type="dxa"/>
            <w:shd w:val="clear" w:color="auto" w:fill="auto"/>
          </w:tcPr>
          <w:p w:rsidR="00727BB6" w:rsidRPr="003314FD" w:rsidRDefault="00562109" w:rsidP="00C86F4A">
            <w:pPr>
              <w:jc w:val="center"/>
              <w:rPr>
                <w:i/>
                <w:color w:val="0070C0"/>
                <w:sz w:val="18"/>
                <w:szCs w:val="18"/>
              </w:rPr>
            </w:pPr>
            <w:r>
              <w:rPr>
                <w:i/>
                <w:color w:val="0070C0"/>
                <w:sz w:val="18"/>
                <w:szCs w:val="18"/>
              </w:rPr>
              <w:t>6ème</w:t>
            </w:r>
          </w:p>
        </w:tc>
        <w:tc>
          <w:tcPr>
            <w:tcW w:w="3507" w:type="dxa"/>
            <w:shd w:val="clear" w:color="auto" w:fill="auto"/>
          </w:tcPr>
          <w:p w:rsidR="00727BB6" w:rsidRPr="00BD122C" w:rsidRDefault="00727BB6" w:rsidP="00C86F4A">
            <w:pPr>
              <w:spacing w:after="0"/>
              <w:rPr>
                <w:i/>
                <w:color w:val="0070C0"/>
                <w:sz w:val="18"/>
              </w:rPr>
            </w:pPr>
          </w:p>
        </w:tc>
      </w:tr>
      <w:tr w:rsidR="00B25D25" w:rsidTr="00CD7D39">
        <w:trPr>
          <w:trHeight w:val="70"/>
        </w:trPr>
        <w:tc>
          <w:tcPr>
            <w:tcW w:w="2736" w:type="dxa"/>
            <w:vMerge w:val="restart"/>
            <w:shd w:val="clear" w:color="auto" w:fill="auto"/>
          </w:tcPr>
          <w:p w:rsidR="00952513" w:rsidRDefault="00952513" w:rsidP="00C86F4A">
            <w:pPr>
              <w:spacing w:after="0"/>
              <w:rPr>
                <w:b/>
                <w:bCs/>
                <w:sz w:val="24"/>
                <w:szCs w:val="24"/>
                <w:u w:val="single"/>
              </w:rPr>
            </w:pPr>
          </w:p>
          <w:p w:rsidR="00952513" w:rsidRDefault="00952513" w:rsidP="00C86F4A">
            <w:pPr>
              <w:spacing w:after="0"/>
              <w:rPr>
                <w:b/>
                <w:bCs/>
                <w:sz w:val="24"/>
                <w:szCs w:val="24"/>
                <w:u w:val="single"/>
              </w:rPr>
            </w:pPr>
          </w:p>
          <w:p w:rsidR="00952513" w:rsidRDefault="00952513" w:rsidP="00C86F4A">
            <w:pPr>
              <w:spacing w:after="0"/>
              <w:rPr>
                <w:b/>
                <w:bCs/>
                <w:sz w:val="24"/>
                <w:szCs w:val="24"/>
                <w:u w:val="single"/>
              </w:rPr>
            </w:pPr>
          </w:p>
          <w:p w:rsidR="00952513" w:rsidRDefault="00952513" w:rsidP="00C86F4A">
            <w:pPr>
              <w:spacing w:after="0"/>
              <w:rPr>
                <w:b/>
                <w:bCs/>
                <w:sz w:val="24"/>
                <w:szCs w:val="24"/>
                <w:u w:val="single"/>
              </w:rPr>
            </w:pPr>
          </w:p>
          <w:p w:rsidR="00952513" w:rsidRDefault="00952513" w:rsidP="00C86F4A">
            <w:pPr>
              <w:spacing w:after="0"/>
              <w:rPr>
                <w:b/>
                <w:bCs/>
                <w:sz w:val="24"/>
                <w:szCs w:val="24"/>
                <w:u w:val="single"/>
              </w:rPr>
            </w:pPr>
          </w:p>
          <w:p w:rsidR="00952513" w:rsidRDefault="00952513" w:rsidP="00C86F4A">
            <w:pPr>
              <w:spacing w:after="0"/>
              <w:rPr>
                <w:b/>
                <w:bCs/>
                <w:sz w:val="24"/>
                <w:szCs w:val="24"/>
                <w:u w:val="single"/>
              </w:rPr>
            </w:pPr>
          </w:p>
          <w:p w:rsidR="00B25D25" w:rsidRPr="00595D66" w:rsidRDefault="00B25D25" w:rsidP="00C86F4A">
            <w:pPr>
              <w:spacing w:after="0"/>
              <w:rPr>
                <w:b/>
                <w:bCs/>
                <w:sz w:val="24"/>
                <w:szCs w:val="24"/>
                <w:u w:val="single"/>
              </w:rPr>
            </w:pPr>
            <w:r w:rsidRPr="00595D66">
              <w:rPr>
                <w:b/>
                <w:bCs/>
                <w:sz w:val="24"/>
                <w:szCs w:val="24"/>
                <w:u w:val="single"/>
              </w:rPr>
              <w:t xml:space="preserve">Modéliser DDS 1 2 4 </w:t>
            </w:r>
          </w:p>
          <w:p w:rsidR="00A5734F" w:rsidRDefault="00A5734F" w:rsidP="00C86F4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fr-FR"/>
              </w:rPr>
            </w:pPr>
          </w:p>
          <w:p w:rsidR="00B25D25" w:rsidRPr="00A1769E" w:rsidRDefault="00B25D25" w:rsidP="00C86F4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A1769E">
              <w:rPr>
                <w:rFonts w:eastAsia="Times New Roman"/>
                <w:sz w:val="24"/>
                <w:szCs w:val="24"/>
                <w:lang w:eastAsia="fr-FR"/>
              </w:rPr>
              <w:t>Reconnaitre des situations réelles pouvant être modélisées par des relations géométriques (alignement, parallélisme, perpendicularité, symétrie).</w:t>
            </w:r>
          </w:p>
          <w:p w:rsidR="00B25D25" w:rsidRPr="00A1769E" w:rsidRDefault="00B25D25" w:rsidP="00C86F4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fr-FR"/>
              </w:rPr>
            </w:pPr>
            <w:r w:rsidRPr="00A1769E">
              <w:rPr>
                <w:rFonts w:eastAsia="Times New Roman"/>
                <w:sz w:val="24"/>
                <w:szCs w:val="24"/>
                <w:lang w:eastAsia="fr-FR"/>
              </w:rPr>
              <w:t>Utiliser des propriétés géométriques pour reconnaitre des objets.</w:t>
            </w:r>
          </w:p>
          <w:p w:rsidR="00952513" w:rsidRDefault="00952513" w:rsidP="00B12D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fr-FR"/>
              </w:rPr>
            </w:pPr>
          </w:p>
          <w:p w:rsidR="00952513" w:rsidRDefault="00952513" w:rsidP="00C86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fr-FR"/>
              </w:rPr>
            </w:pPr>
          </w:p>
          <w:p w:rsidR="00A5734F" w:rsidRDefault="00B25D25" w:rsidP="00C86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595D6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fr-FR"/>
              </w:rPr>
              <w:lastRenderedPageBreak/>
              <w:t>Représenter DDS 1 5</w:t>
            </w:r>
            <w:r w:rsidRPr="00595D66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</w:t>
            </w:r>
          </w:p>
          <w:p w:rsidR="00B25D25" w:rsidRPr="00A1769E" w:rsidRDefault="00B25D25" w:rsidP="00C86F4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fr-FR"/>
              </w:rPr>
            </w:pPr>
            <w:r w:rsidRPr="00A1769E">
              <w:rPr>
                <w:rFonts w:eastAsia="Times New Roman"/>
                <w:sz w:val="24"/>
                <w:szCs w:val="24"/>
                <w:lang w:eastAsia="fr-FR"/>
              </w:rPr>
              <w:t>Analyser une figure plane sous différents aspects (surface, contour de celle-ci, lignes et points).</w:t>
            </w:r>
          </w:p>
          <w:p w:rsidR="00B25D25" w:rsidRPr="00A1769E" w:rsidRDefault="00B25D25" w:rsidP="00C86F4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fr-FR"/>
              </w:rPr>
            </w:pPr>
            <w:r w:rsidRPr="00A1769E">
              <w:rPr>
                <w:rFonts w:eastAsia="Times New Roman"/>
                <w:sz w:val="24"/>
                <w:szCs w:val="24"/>
                <w:lang w:eastAsia="fr-FR"/>
              </w:rPr>
              <w:t>Reconnaitre et utiliser des premiers éléments de codages d'une figure plane ou d'un solide.</w:t>
            </w:r>
          </w:p>
          <w:p w:rsidR="00B25D25" w:rsidRPr="00A1769E" w:rsidRDefault="00B25D25" w:rsidP="00C86F4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fr-FR"/>
              </w:rPr>
            </w:pPr>
            <w:r w:rsidRPr="00A1769E">
              <w:rPr>
                <w:rFonts w:eastAsia="Times New Roman"/>
                <w:sz w:val="24"/>
                <w:szCs w:val="24"/>
                <w:lang w:eastAsia="fr-FR"/>
              </w:rPr>
              <w:t>Utiliser et produire des représentations de solides et de situations spatiales.</w:t>
            </w:r>
          </w:p>
          <w:p w:rsidR="00952513" w:rsidRDefault="00952513" w:rsidP="00C86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fr-FR"/>
              </w:rPr>
            </w:pPr>
          </w:p>
          <w:p w:rsidR="00952513" w:rsidRDefault="00B25D25" w:rsidP="00C86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fr-FR"/>
              </w:rPr>
            </w:pPr>
            <w:r w:rsidRPr="00595D6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fr-FR"/>
              </w:rPr>
              <w:t xml:space="preserve">Raisonner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fr-FR"/>
              </w:rPr>
              <w:t>2, 3,4</w:t>
            </w:r>
          </w:p>
          <w:p w:rsidR="00B25D25" w:rsidRPr="00952513" w:rsidRDefault="00952513" w:rsidP="00C86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fr-FR"/>
              </w:rPr>
            </w:pPr>
            <w:r>
              <w:rPr>
                <w:sz w:val="24"/>
                <w:szCs w:val="24"/>
              </w:rPr>
              <w:t>P</w:t>
            </w:r>
            <w:r w:rsidR="00B25D25" w:rsidRPr="00952513">
              <w:rPr>
                <w:sz w:val="24"/>
                <w:szCs w:val="24"/>
              </w:rPr>
              <w:t>asser progressivement de la perception au contrôle par les instruments pour amorcer des raisonnements s'appuyant uniquement sur des propriétés des figures et sur des relations entre objets.</w:t>
            </w:r>
          </w:p>
          <w:tbl>
            <w:tblPr>
              <w:tblpPr w:leftFromText="141" w:rightFromText="141" w:vertAnchor="text" w:horzAnchor="margin" w:tblpY="-207"/>
              <w:tblOverlap w:val="never"/>
              <w:tblW w:w="2721" w:type="dxa"/>
              <w:tblBorders>
                <w:top w:val="single" w:sz="4" w:space="0" w:color="auto"/>
              </w:tblBorders>
              <w:tblLayout w:type="fixed"/>
              <w:tblLook w:val="04A0"/>
            </w:tblPr>
            <w:tblGrid>
              <w:gridCol w:w="2721"/>
            </w:tblGrid>
            <w:tr w:rsidR="00CD7D39" w:rsidRPr="00B12D03" w:rsidTr="00B12D03">
              <w:trPr>
                <w:trHeight w:val="227"/>
              </w:trPr>
              <w:tc>
                <w:tcPr>
                  <w:tcW w:w="2721" w:type="dxa"/>
                  <w:shd w:val="clear" w:color="auto" w:fill="auto"/>
                </w:tcPr>
                <w:p w:rsidR="00CD7D39" w:rsidRPr="00B12D03" w:rsidRDefault="00CD7D39" w:rsidP="00B12D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u w:val="single"/>
                      <w:lang w:eastAsia="fr-FR"/>
                    </w:rPr>
                  </w:pPr>
                </w:p>
              </w:tc>
            </w:tr>
          </w:tbl>
          <w:p w:rsidR="004F2A8C" w:rsidRDefault="004F2A8C" w:rsidP="00C86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</w:p>
          <w:p w:rsidR="00C86F4A" w:rsidRDefault="002870E9" w:rsidP="00C86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</w:pPr>
            <w:r w:rsidRPr="002870E9">
              <w:rPr>
                <w:b/>
                <w:noProof/>
                <w:color w:val="0070C0"/>
                <w:sz w:val="18"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350" type="#_x0000_t32" style="position:absolute;margin-left:17.8pt;margin-top:-879.3pt;width:88.5pt;height:4.5pt;flip:y;z-index:251670016" o:connectortype="straight"/>
              </w:pict>
            </w:r>
          </w:p>
          <w:p w:rsidR="00B25D25" w:rsidRPr="00595D66" w:rsidRDefault="00B25D25" w:rsidP="00C86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fr-FR"/>
              </w:rPr>
            </w:pPr>
            <w:r w:rsidRPr="00595D66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lastRenderedPageBreak/>
              <w:t>Communiquer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fr-FR"/>
              </w:rPr>
              <w:t xml:space="preserve">  1, 3 </w:t>
            </w:r>
          </w:p>
          <w:p w:rsidR="00B25D25" w:rsidRPr="00A1769E" w:rsidRDefault="00B25D25" w:rsidP="00C86F4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fr-FR"/>
              </w:rPr>
            </w:pPr>
            <w:r w:rsidRPr="00A1769E">
              <w:rPr>
                <w:rFonts w:eastAsia="Times New Roman"/>
                <w:sz w:val="24"/>
                <w:szCs w:val="24"/>
                <w:lang w:eastAsia="fr-FR"/>
              </w:rPr>
              <w:t>Utiliser progressivement un vocabulaire adéquat et/ou des notations adaptées pour décrire une situation, exposer une argumentation.</w:t>
            </w:r>
          </w:p>
          <w:p w:rsidR="00B25D25" w:rsidRPr="00A1769E" w:rsidRDefault="00B25D25" w:rsidP="00B12D0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fr-FR"/>
              </w:rPr>
            </w:pPr>
            <w:r w:rsidRPr="00A1769E">
              <w:rPr>
                <w:rFonts w:eastAsia="Times New Roman"/>
                <w:sz w:val="24"/>
                <w:szCs w:val="24"/>
                <w:lang w:eastAsia="fr-FR"/>
              </w:rPr>
              <w:t>Expliquer sa démarche ou son raisonnement, comprendre les explications d'un autre et argumenter dans l'échange.</w:t>
            </w:r>
          </w:p>
          <w:p w:rsidR="00B25D25" w:rsidRPr="00595D66" w:rsidRDefault="00B25D25" w:rsidP="00B12D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:rsidR="00B25D25" w:rsidRPr="00595D66" w:rsidRDefault="00B25D25" w:rsidP="00C86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:rsidR="00B25D25" w:rsidRDefault="00B25D25" w:rsidP="00C86F4A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  <w:p w:rsidR="00B25D25" w:rsidRDefault="00B25D25" w:rsidP="00C86F4A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  <w:p w:rsidR="00B25D25" w:rsidRDefault="00B25D25" w:rsidP="00C86F4A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  <w:p w:rsidR="00B25D25" w:rsidRDefault="00B25D25" w:rsidP="00C86F4A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  <w:p w:rsidR="00B25D25" w:rsidRDefault="00B25D25" w:rsidP="00C86F4A">
            <w:pPr>
              <w:spacing w:after="0"/>
              <w:jc w:val="center"/>
              <w:rPr>
                <w:i/>
                <w:color w:val="0070C0"/>
                <w:sz w:val="18"/>
              </w:rPr>
            </w:pPr>
          </w:p>
        </w:tc>
        <w:tc>
          <w:tcPr>
            <w:tcW w:w="2339" w:type="dxa"/>
            <w:tcBorders>
              <w:bottom w:val="threeDEmboss" w:sz="24" w:space="0" w:color="000000"/>
            </w:tcBorders>
            <w:shd w:val="clear" w:color="auto" w:fill="auto"/>
          </w:tcPr>
          <w:p w:rsidR="00B25D25" w:rsidRDefault="00B25D25" w:rsidP="00C86F4A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EC56B4" w:rsidRDefault="00EC56B4" w:rsidP="00C86F4A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B25D25" w:rsidRPr="00B0326F" w:rsidRDefault="00B25D25" w:rsidP="00C86F4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B0326F">
              <w:rPr>
                <w:b/>
                <w:sz w:val="28"/>
                <w:szCs w:val="28"/>
              </w:rPr>
              <w:t>Se repérer et (se) déplacer en utilisant des repères et des représentations</w:t>
            </w:r>
          </w:p>
          <w:p w:rsidR="00B25D25" w:rsidRPr="00141B1C" w:rsidRDefault="00B25D25" w:rsidP="00C86F4A">
            <w:pPr>
              <w:spacing w:after="0"/>
              <w:jc w:val="center"/>
              <w:rPr>
                <w:i/>
                <w:color w:val="0070C0"/>
                <w:sz w:val="24"/>
                <w:szCs w:val="24"/>
              </w:rPr>
            </w:pPr>
          </w:p>
        </w:tc>
        <w:tc>
          <w:tcPr>
            <w:tcW w:w="2258" w:type="dxa"/>
            <w:tcBorders>
              <w:bottom w:val="threeDEmboss" w:sz="24" w:space="0" w:color="000000"/>
            </w:tcBorders>
            <w:shd w:val="clear" w:color="auto" w:fill="auto"/>
          </w:tcPr>
          <w:p w:rsidR="00B25D25" w:rsidRDefault="002870E9" w:rsidP="00C86F4A">
            <w:pPr>
              <w:spacing w:after="0"/>
              <w:rPr>
                <w:b/>
                <w:color w:val="0070C0"/>
                <w:sz w:val="18"/>
              </w:rPr>
            </w:pPr>
            <w:r>
              <w:rPr>
                <w:b/>
                <w:noProof/>
                <w:color w:val="0070C0"/>
                <w:sz w:val="18"/>
                <w:lang w:eastAsia="fr-FR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136" type="#_x0000_t13" style="position:absolute;margin-left:16.75pt;margin-top:5.05pt;width:64.5pt;height:9.35pt;z-index:251643392;mso-position-horizontal-relative:text;mso-position-vertical-relative:text" strokecolor="#5b9bd5"/>
              </w:pict>
            </w:r>
          </w:p>
          <w:p w:rsidR="00B25D25" w:rsidRDefault="00B25D25" w:rsidP="00C86F4A">
            <w:pPr>
              <w:spacing w:after="0"/>
              <w:rPr>
                <w:b/>
                <w:color w:val="0070C0"/>
                <w:sz w:val="18"/>
              </w:rPr>
            </w:pPr>
          </w:p>
          <w:p w:rsidR="00B25D25" w:rsidRDefault="00B25D25" w:rsidP="00C86F4A">
            <w:pPr>
              <w:spacing w:after="0"/>
              <w:rPr>
                <w:b/>
                <w:color w:val="0070C0"/>
                <w:sz w:val="18"/>
              </w:rPr>
            </w:pPr>
            <w:r>
              <w:rPr>
                <w:b/>
                <w:color w:val="0070C0"/>
                <w:sz w:val="18"/>
              </w:rPr>
              <w:t xml:space="preserve">Se repérer, décrire ou exécuter des déplacements </w:t>
            </w:r>
            <w:r w:rsidRPr="000A2C4A">
              <w:rPr>
                <w:b/>
                <w:color w:val="0070C0"/>
                <w:sz w:val="18"/>
              </w:rPr>
              <w:t>sur un quadrillage (coordonnées)</w:t>
            </w:r>
          </w:p>
          <w:p w:rsidR="00B25D25" w:rsidRDefault="00B25D25" w:rsidP="00C86F4A">
            <w:pPr>
              <w:spacing w:after="0"/>
              <w:rPr>
                <w:b/>
                <w:color w:val="0070C0"/>
                <w:sz w:val="18"/>
              </w:rPr>
            </w:pPr>
          </w:p>
          <w:p w:rsidR="00B25D25" w:rsidRDefault="00B25D25" w:rsidP="00C86F4A">
            <w:pPr>
              <w:spacing w:after="0"/>
              <w:rPr>
                <w:b/>
                <w:color w:val="0070C0"/>
                <w:sz w:val="18"/>
              </w:rPr>
            </w:pPr>
            <w:r>
              <w:rPr>
                <w:b/>
                <w:color w:val="0070C0"/>
                <w:sz w:val="18"/>
              </w:rPr>
              <w:t>Accomplir, décrire, coder des déplacements dans des espaces familiers</w:t>
            </w:r>
          </w:p>
          <w:p w:rsidR="00A1769E" w:rsidRDefault="00B25D25" w:rsidP="00C86F4A">
            <w:pPr>
              <w:spacing w:after="0"/>
              <w:rPr>
                <w:b/>
                <w:color w:val="0070C0"/>
                <w:sz w:val="18"/>
              </w:rPr>
            </w:pPr>
            <w:r>
              <w:rPr>
                <w:b/>
                <w:color w:val="0070C0"/>
                <w:sz w:val="18"/>
              </w:rPr>
              <w:t xml:space="preserve">(quadrillage) </w:t>
            </w:r>
          </w:p>
          <w:p w:rsidR="00CE105F" w:rsidRPr="00A1769E" w:rsidRDefault="00CE105F" w:rsidP="00C86F4A">
            <w:pPr>
              <w:spacing w:after="0"/>
              <w:rPr>
                <w:b/>
                <w:color w:val="0070C0"/>
                <w:sz w:val="18"/>
              </w:rPr>
            </w:pPr>
            <w:proofErr w:type="spellStart"/>
            <w:r>
              <w:rPr>
                <w:b/>
                <w:color w:val="0070C0"/>
                <w:sz w:val="18"/>
              </w:rPr>
              <w:t>Algorithmie</w:t>
            </w:r>
            <w:proofErr w:type="spellEnd"/>
            <w:r>
              <w:rPr>
                <w:b/>
                <w:color w:val="0070C0"/>
                <w:sz w:val="18"/>
              </w:rPr>
              <w:t xml:space="preserve"> débranchée</w:t>
            </w:r>
          </w:p>
        </w:tc>
        <w:tc>
          <w:tcPr>
            <w:tcW w:w="2559" w:type="dxa"/>
            <w:gridSpan w:val="3"/>
            <w:tcBorders>
              <w:bottom w:val="threeDEmboss" w:sz="24" w:space="0" w:color="000000"/>
            </w:tcBorders>
            <w:shd w:val="clear" w:color="auto" w:fill="auto"/>
          </w:tcPr>
          <w:p w:rsidR="00B25D25" w:rsidRDefault="002870E9" w:rsidP="00653578">
            <w:pPr>
              <w:rPr>
                <w:b/>
                <w:color w:val="0070C0"/>
                <w:sz w:val="18"/>
              </w:rPr>
            </w:pPr>
            <w:r>
              <w:rPr>
                <w:b/>
                <w:noProof/>
                <w:color w:val="0070C0"/>
                <w:sz w:val="18"/>
                <w:lang w:eastAsia="fr-FR"/>
              </w:rPr>
              <w:pict>
                <v:shape id="_x0000_s1137" type="#_x0000_t13" style="position:absolute;margin-left:23.65pt;margin-top:5.05pt;width:64.5pt;height:9.35pt;z-index:251644416;mso-position-horizontal-relative:text;mso-position-vertical-relative:text" strokecolor="#5b9bd5"/>
              </w:pict>
            </w:r>
          </w:p>
          <w:p w:rsidR="00B25D25" w:rsidRDefault="00B25D25" w:rsidP="00C86F4A">
            <w:pPr>
              <w:spacing w:after="0"/>
              <w:rPr>
                <w:b/>
                <w:color w:val="0070C0"/>
                <w:sz w:val="18"/>
              </w:rPr>
            </w:pPr>
            <w:r w:rsidRPr="000A2C4A">
              <w:rPr>
                <w:b/>
                <w:color w:val="0070C0"/>
                <w:sz w:val="18"/>
              </w:rPr>
              <w:t>Se repérer</w:t>
            </w:r>
            <w:r>
              <w:rPr>
                <w:b/>
                <w:color w:val="0070C0"/>
                <w:sz w:val="18"/>
              </w:rPr>
              <w:t xml:space="preserve">, décrire ou exécuter des déplacements </w:t>
            </w:r>
            <w:r w:rsidRPr="000A2C4A">
              <w:rPr>
                <w:b/>
                <w:color w:val="0070C0"/>
                <w:sz w:val="18"/>
              </w:rPr>
              <w:t xml:space="preserve"> sur un plan</w:t>
            </w:r>
            <w:r>
              <w:rPr>
                <w:b/>
                <w:color w:val="0070C0"/>
                <w:sz w:val="18"/>
              </w:rPr>
              <w:t xml:space="preserve"> ou sur une carte </w:t>
            </w:r>
          </w:p>
          <w:p w:rsidR="00CE105F" w:rsidRDefault="00CE105F" w:rsidP="00C86F4A">
            <w:pPr>
              <w:spacing w:after="0"/>
              <w:rPr>
                <w:b/>
                <w:color w:val="0070C0"/>
                <w:sz w:val="18"/>
              </w:rPr>
            </w:pPr>
          </w:p>
          <w:p w:rsidR="00CE105F" w:rsidRDefault="00B25D25" w:rsidP="00C86F4A">
            <w:pPr>
              <w:rPr>
                <w:b/>
                <w:color w:val="0070C0"/>
                <w:sz w:val="18"/>
              </w:rPr>
            </w:pPr>
            <w:r>
              <w:rPr>
                <w:b/>
                <w:color w:val="0070C0"/>
                <w:sz w:val="18"/>
              </w:rPr>
              <w:t>Accomplir, décrire, coder des déplacements dans des espaces familiers (plan)</w:t>
            </w:r>
          </w:p>
          <w:p w:rsidR="00CE105F" w:rsidRDefault="00CE105F" w:rsidP="00C86F4A">
            <w:pPr>
              <w:rPr>
                <w:b/>
                <w:color w:val="0070C0"/>
                <w:sz w:val="18"/>
              </w:rPr>
            </w:pPr>
            <w:proofErr w:type="spellStart"/>
            <w:r>
              <w:rPr>
                <w:b/>
                <w:color w:val="0070C0"/>
                <w:sz w:val="18"/>
              </w:rPr>
              <w:t>Algorithmie</w:t>
            </w:r>
            <w:proofErr w:type="spellEnd"/>
            <w:r>
              <w:rPr>
                <w:b/>
                <w:color w:val="0070C0"/>
                <w:sz w:val="18"/>
              </w:rPr>
              <w:t xml:space="preserve"> débranchée</w:t>
            </w:r>
          </w:p>
          <w:p w:rsidR="00F26006" w:rsidRPr="00653578" w:rsidRDefault="00F26006" w:rsidP="00C86F4A">
            <w:pPr>
              <w:rPr>
                <w:b/>
                <w:color w:val="0070C0"/>
                <w:sz w:val="18"/>
              </w:rPr>
            </w:pPr>
            <w:r w:rsidRPr="00653578">
              <w:rPr>
                <w:b/>
                <w:color w:val="0070C0"/>
                <w:sz w:val="18"/>
              </w:rPr>
              <w:t>Laisser les déplacements sur les sites internet pur le collège, favoriser les situations pratiques (sport, jeux…)</w:t>
            </w:r>
          </w:p>
        </w:tc>
        <w:tc>
          <w:tcPr>
            <w:tcW w:w="2410" w:type="dxa"/>
            <w:tcBorders>
              <w:bottom w:val="threeDEmboss" w:sz="24" w:space="0" w:color="000000"/>
            </w:tcBorders>
            <w:shd w:val="clear" w:color="auto" w:fill="auto"/>
          </w:tcPr>
          <w:p w:rsidR="00B25D25" w:rsidRDefault="002870E9" w:rsidP="00C86F4A">
            <w:pPr>
              <w:spacing w:after="0"/>
              <w:rPr>
                <w:b/>
                <w:color w:val="0070C0"/>
                <w:sz w:val="18"/>
              </w:rPr>
            </w:pPr>
            <w:r>
              <w:rPr>
                <w:b/>
                <w:noProof/>
                <w:color w:val="0070C0"/>
                <w:sz w:val="18"/>
                <w:lang w:eastAsia="fr-FR"/>
              </w:rPr>
              <w:pict>
                <v:shape id="_x0000_s1138" type="#_x0000_t13" style="position:absolute;margin-left:32.6pt;margin-top:5.05pt;width:64.5pt;height:9.35pt;z-index:251645440;mso-position-horizontal-relative:text;mso-position-vertical-relative:text" strokecolor="#5b9bd5"/>
              </w:pict>
            </w:r>
          </w:p>
          <w:p w:rsidR="00B25D25" w:rsidRDefault="00B25D25" w:rsidP="00C86F4A">
            <w:pPr>
              <w:spacing w:after="0"/>
              <w:rPr>
                <w:b/>
                <w:color w:val="0070C0"/>
                <w:sz w:val="18"/>
              </w:rPr>
            </w:pPr>
          </w:p>
          <w:p w:rsidR="00B25D25" w:rsidRDefault="00B25D25" w:rsidP="00C86F4A">
            <w:pPr>
              <w:spacing w:after="0"/>
              <w:rPr>
                <w:b/>
                <w:color w:val="0070C0"/>
                <w:sz w:val="18"/>
              </w:rPr>
            </w:pPr>
            <w:r w:rsidRPr="000A2C4A">
              <w:rPr>
                <w:b/>
                <w:color w:val="0070C0"/>
                <w:sz w:val="18"/>
              </w:rPr>
              <w:t>Programmer les déplacements d’un robot</w:t>
            </w:r>
            <w:r>
              <w:rPr>
                <w:b/>
                <w:color w:val="0070C0"/>
                <w:sz w:val="18"/>
              </w:rPr>
              <w:t xml:space="preserve"> ou d’un personnage sur l’écran</w:t>
            </w:r>
          </w:p>
          <w:p w:rsidR="00F26006" w:rsidRPr="00BD122C" w:rsidRDefault="00F26006" w:rsidP="00C86F4A">
            <w:pPr>
              <w:spacing w:after="0"/>
              <w:rPr>
                <w:i/>
                <w:color w:val="0070C0"/>
                <w:sz w:val="18"/>
              </w:rPr>
            </w:pPr>
          </w:p>
        </w:tc>
        <w:tc>
          <w:tcPr>
            <w:tcW w:w="3507" w:type="dxa"/>
            <w:tcBorders>
              <w:bottom w:val="threeDEmboss" w:sz="24" w:space="0" w:color="000000"/>
            </w:tcBorders>
            <w:shd w:val="clear" w:color="auto" w:fill="auto"/>
          </w:tcPr>
          <w:p w:rsidR="00B25D25" w:rsidRPr="00141B1C" w:rsidRDefault="00B25D25" w:rsidP="00C86F4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</w:p>
          <w:p w:rsidR="00952513" w:rsidRDefault="00952513" w:rsidP="00C86F4A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fr-FR"/>
              </w:rPr>
            </w:pPr>
          </w:p>
          <w:p w:rsidR="00B25D25" w:rsidRPr="00B0326F" w:rsidRDefault="00B25D25" w:rsidP="00C86F4A">
            <w:pPr>
              <w:spacing w:after="0"/>
              <w:jc w:val="center"/>
              <w:rPr>
                <w:rFonts w:eastAsia="Times New Roman"/>
                <w:b/>
                <w:sz w:val="28"/>
                <w:szCs w:val="28"/>
                <w:lang w:eastAsia="fr-FR"/>
              </w:rPr>
            </w:pPr>
            <w:r w:rsidRPr="00B0326F">
              <w:rPr>
                <w:rFonts w:eastAsia="Times New Roman"/>
                <w:b/>
                <w:sz w:val="28"/>
                <w:szCs w:val="28"/>
                <w:lang w:eastAsia="fr-FR"/>
              </w:rPr>
              <w:t>Se repérer et (se) déplacer dans l'espace en utilisant ou en élaborant des représentations.</w:t>
            </w:r>
          </w:p>
          <w:p w:rsidR="00B25D25" w:rsidRDefault="00B25D25" w:rsidP="00C86F4A">
            <w:pPr>
              <w:spacing w:after="0"/>
              <w:ind w:left="720"/>
              <w:rPr>
                <w:i/>
                <w:color w:val="0070C0"/>
                <w:sz w:val="18"/>
              </w:rPr>
            </w:pPr>
          </w:p>
        </w:tc>
      </w:tr>
      <w:tr w:rsidR="00B0326F" w:rsidTr="00CD7D39">
        <w:trPr>
          <w:trHeight w:val="70"/>
        </w:trPr>
        <w:tc>
          <w:tcPr>
            <w:tcW w:w="2736" w:type="dxa"/>
            <w:vMerge/>
            <w:shd w:val="clear" w:color="auto" w:fill="auto"/>
          </w:tcPr>
          <w:p w:rsidR="00B0326F" w:rsidRDefault="00B0326F" w:rsidP="00C86F4A">
            <w:pPr>
              <w:spacing w:after="0"/>
              <w:rPr>
                <w:i/>
                <w:color w:val="0070C0"/>
                <w:sz w:val="18"/>
              </w:rPr>
            </w:pPr>
          </w:p>
        </w:tc>
        <w:tc>
          <w:tcPr>
            <w:tcW w:w="2339" w:type="dxa"/>
            <w:tcBorders>
              <w:top w:val="threeDEmboss" w:sz="24" w:space="0" w:color="000000"/>
            </w:tcBorders>
            <w:shd w:val="clear" w:color="auto" w:fill="auto"/>
          </w:tcPr>
          <w:p w:rsidR="00B0326F" w:rsidRDefault="00B0326F" w:rsidP="00C86F4A">
            <w:pPr>
              <w:pStyle w:val="NormalWeb"/>
              <w:rPr>
                <w:rFonts w:ascii="Calibri" w:hAnsi="Calibri"/>
                <w:b/>
              </w:rPr>
            </w:pPr>
          </w:p>
          <w:p w:rsidR="00B0326F" w:rsidRPr="00B0326F" w:rsidRDefault="00B0326F" w:rsidP="00C86F4A">
            <w:pPr>
              <w:pStyle w:val="NormalWeb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0326F">
              <w:rPr>
                <w:rFonts w:ascii="Calibri" w:hAnsi="Calibri"/>
                <w:b/>
                <w:sz w:val="28"/>
                <w:szCs w:val="28"/>
              </w:rPr>
              <w:t>Reconnaitre, nommer, décrire, reproduire quelques solides.</w:t>
            </w:r>
          </w:p>
        </w:tc>
        <w:tc>
          <w:tcPr>
            <w:tcW w:w="4817" w:type="dxa"/>
            <w:gridSpan w:val="4"/>
            <w:tcBorders>
              <w:top w:val="threeDEmboss" w:sz="24" w:space="0" w:color="000000"/>
            </w:tcBorders>
            <w:shd w:val="clear" w:color="auto" w:fill="auto"/>
          </w:tcPr>
          <w:p w:rsidR="00B0326F" w:rsidRDefault="002870E9" w:rsidP="00C86F4A">
            <w:pPr>
              <w:spacing w:after="0"/>
              <w:rPr>
                <w:b/>
                <w:color w:val="0070C0"/>
                <w:sz w:val="18"/>
              </w:rPr>
            </w:pPr>
            <w:r>
              <w:rPr>
                <w:b/>
                <w:noProof/>
                <w:color w:val="0070C0"/>
                <w:sz w:val="18"/>
                <w:lang w:eastAsia="fr-FR"/>
              </w:rPr>
              <w:pict>
                <v:shape id="_x0000_s1224" type="#_x0000_t13" style="position:absolute;margin-left:16.75pt;margin-top:4.05pt;width:162.75pt;height:9.35pt;z-index:251663872;mso-position-horizontal-relative:text;mso-position-vertical-relative:text" strokecolor="#5b9bd5"/>
              </w:pict>
            </w:r>
          </w:p>
          <w:p w:rsidR="00B0326F" w:rsidRDefault="00B0326F" w:rsidP="00C86F4A">
            <w:pPr>
              <w:spacing w:after="0"/>
              <w:rPr>
                <w:b/>
                <w:color w:val="0070C0"/>
                <w:sz w:val="18"/>
              </w:rPr>
            </w:pPr>
          </w:p>
          <w:p w:rsidR="00B0326F" w:rsidRDefault="00B0326F" w:rsidP="00C86F4A">
            <w:pPr>
              <w:spacing w:after="0"/>
              <w:rPr>
                <w:b/>
                <w:color w:val="0070C0"/>
                <w:sz w:val="18"/>
              </w:rPr>
            </w:pPr>
          </w:p>
          <w:p w:rsidR="00B0326F" w:rsidRDefault="00B0326F" w:rsidP="00C86F4A">
            <w:pPr>
              <w:spacing w:after="0"/>
              <w:rPr>
                <w:b/>
                <w:color w:val="0070C0"/>
                <w:sz w:val="18"/>
              </w:rPr>
            </w:pPr>
            <w:r>
              <w:rPr>
                <w:b/>
                <w:color w:val="0070C0"/>
                <w:sz w:val="18"/>
              </w:rPr>
              <w:t>R</w:t>
            </w:r>
            <w:r w:rsidRPr="005D1BB3">
              <w:rPr>
                <w:b/>
                <w:color w:val="0070C0"/>
                <w:sz w:val="18"/>
              </w:rPr>
              <w:t>econnaître, nom</w:t>
            </w:r>
            <w:r>
              <w:rPr>
                <w:b/>
                <w:color w:val="0070C0"/>
                <w:sz w:val="18"/>
              </w:rPr>
              <w:t xml:space="preserve">mer, comparer, vérifier  décrire,  des </w:t>
            </w:r>
            <w:r w:rsidRPr="005D1BB3">
              <w:rPr>
                <w:b/>
                <w:color w:val="0070C0"/>
                <w:sz w:val="18"/>
              </w:rPr>
              <w:t xml:space="preserve"> solides</w:t>
            </w:r>
            <w:r>
              <w:rPr>
                <w:b/>
                <w:color w:val="0070C0"/>
                <w:sz w:val="18"/>
              </w:rPr>
              <w:t xml:space="preserve"> simples ou des assemblages de solides</w:t>
            </w:r>
            <w:r w:rsidRPr="005D1BB3">
              <w:rPr>
                <w:b/>
                <w:color w:val="0070C0"/>
                <w:sz w:val="18"/>
              </w:rPr>
              <w:t> : p</w:t>
            </w:r>
            <w:r>
              <w:rPr>
                <w:b/>
                <w:color w:val="0070C0"/>
                <w:sz w:val="18"/>
              </w:rPr>
              <w:t>avé droit</w:t>
            </w:r>
            <w:r w:rsidRPr="005D1BB3">
              <w:rPr>
                <w:b/>
                <w:color w:val="0070C0"/>
                <w:sz w:val="18"/>
              </w:rPr>
              <w:t>, cube, p</w:t>
            </w:r>
            <w:r>
              <w:rPr>
                <w:b/>
                <w:color w:val="0070C0"/>
                <w:sz w:val="18"/>
              </w:rPr>
              <w:t>risme droit, pyramide régulière</w:t>
            </w:r>
            <w:r w:rsidRPr="005D1BB3">
              <w:rPr>
                <w:b/>
                <w:color w:val="0070C0"/>
                <w:sz w:val="18"/>
              </w:rPr>
              <w:t>, cylindre</w:t>
            </w:r>
            <w:r>
              <w:rPr>
                <w:b/>
                <w:color w:val="0070C0"/>
                <w:sz w:val="18"/>
              </w:rPr>
              <w:t>,</w:t>
            </w:r>
            <w:r w:rsidRPr="005D1BB3">
              <w:rPr>
                <w:b/>
                <w:color w:val="0070C0"/>
                <w:sz w:val="18"/>
              </w:rPr>
              <w:t xml:space="preserve"> cône</w:t>
            </w:r>
          </w:p>
          <w:p w:rsidR="00B0326F" w:rsidRDefault="00B0326F" w:rsidP="00C86F4A">
            <w:pPr>
              <w:spacing w:after="0"/>
              <w:rPr>
                <w:b/>
                <w:color w:val="0070C0"/>
                <w:sz w:val="18"/>
              </w:rPr>
            </w:pPr>
          </w:p>
          <w:p w:rsidR="00B0326F" w:rsidRPr="00F4478A" w:rsidRDefault="00B0326F" w:rsidP="00C86F4A">
            <w:pPr>
              <w:spacing w:after="0"/>
              <w:rPr>
                <w:b/>
                <w:color w:val="0070C0"/>
                <w:sz w:val="18"/>
              </w:rPr>
            </w:pPr>
            <w:r>
              <w:rPr>
                <w:b/>
                <w:color w:val="0070C0"/>
                <w:sz w:val="18"/>
              </w:rPr>
              <w:t xml:space="preserve">Reproduire, représenter, construire des </w:t>
            </w:r>
            <w:r w:rsidRPr="005D1BB3">
              <w:rPr>
                <w:b/>
                <w:color w:val="0070C0"/>
                <w:sz w:val="18"/>
              </w:rPr>
              <w:t xml:space="preserve"> solides</w:t>
            </w:r>
            <w:r>
              <w:rPr>
                <w:b/>
                <w:color w:val="0070C0"/>
                <w:sz w:val="18"/>
              </w:rPr>
              <w:t xml:space="preserve"> simples ou des assemblages de solides</w:t>
            </w:r>
            <w:r w:rsidRPr="005D1BB3">
              <w:rPr>
                <w:b/>
                <w:color w:val="0070C0"/>
                <w:sz w:val="18"/>
              </w:rPr>
              <w:t> </w:t>
            </w:r>
            <w:r>
              <w:rPr>
                <w:b/>
                <w:color w:val="0070C0"/>
                <w:sz w:val="18"/>
              </w:rPr>
              <w:t xml:space="preserve">sous forme de maquette, de dessins ou de   </w:t>
            </w:r>
            <w:r w:rsidRPr="005D1BB3">
              <w:rPr>
                <w:b/>
                <w:color w:val="0070C0"/>
                <w:sz w:val="18"/>
              </w:rPr>
              <w:t>patron</w:t>
            </w:r>
            <w:r>
              <w:rPr>
                <w:b/>
                <w:color w:val="0070C0"/>
                <w:sz w:val="18"/>
              </w:rPr>
              <w:t>s</w:t>
            </w:r>
            <w:r w:rsidRPr="005D1BB3">
              <w:rPr>
                <w:b/>
                <w:color w:val="0070C0"/>
                <w:sz w:val="18"/>
              </w:rPr>
              <w:t xml:space="preserve"> du cube et du </w:t>
            </w:r>
            <w:r>
              <w:rPr>
                <w:b/>
                <w:color w:val="0070C0"/>
                <w:sz w:val="18"/>
              </w:rPr>
              <w:t>pavé</w:t>
            </w:r>
          </w:p>
        </w:tc>
        <w:tc>
          <w:tcPr>
            <w:tcW w:w="2410" w:type="dxa"/>
            <w:tcBorders>
              <w:top w:val="threeDEmboss" w:sz="24" w:space="0" w:color="000000"/>
            </w:tcBorders>
            <w:shd w:val="clear" w:color="auto" w:fill="auto"/>
          </w:tcPr>
          <w:p w:rsidR="00B0326F" w:rsidRPr="000D4644" w:rsidRDefault="002870E9" w:rsidP="00C86F4A">
            <w:pPr>
              <w:rPr>
                <w:i/>
                <w:color w:val="0070C0"/>
                <w:sz w:val="18"/>
              </w:rPr>
            </w:pPr>
            <w:r>
              <w:rPr>
                <w:i/>
                <w:noProof/>
                <w:color w:val="0070C0"/>
                <w:sz w:val="18"/>
                <w:lang w:eastAsia="fr-FR"/>
              </w:rPr>
              <w:pict>
                <v:shape id="_x0000_s1225" type="#_x0000_t13" style="position:absolute;margin-left:16.85pt;margin-top:7.35pt;width:64.5pt;height:9.35pt;z-index:251664896;mso-position-horizontal-relative:text;mso-position-vertical-relative:text" strokecolor="#5b9bd5"/>
              </w:pict>
            </w:r>
          </w:p>
          <w:p w:rsidR="00B0326F" w:rsidRDefault="00B0326F" w:rsidP="00C86F4A">
            <w:pPr>
              <w:spacing w:after="0" w:line="240" w:lineRule="auto"/>
              <w:rPr>
                <w:b/>
                <w:color w:val="0070C0"/>
                <w:sz w:val="18"/>
              </w:rPr>
            </w:pPr>
            <w:r>
              <w:rPr>
                <w:b/>
                <w:color w:val="0070C0"/>
                <w:sz w:val="18"/>
              </w:rPr>
              <w:t>R</w:t>
            </w:r>
            <w:r w:rsidRPr="005D1BB3">
              <w:rPr>
                <w:b/>
                <w:color w:val="0070C0"/>
                <w:sz w:val="18"/>
              </w:rPr>
              <w:t>econnaître, nom</w:t>
            </w:r>
            <w:r>
              <w:rPr>
                <w:b/>
                <w:color w:val="0070C0"/>
                <w:sz w:val="18"/>
              </w:rPr>
              <w:t>mer, comparer, vérifier  décrire,  quelques</w:t>
            </w:r>
            <w:r w:rsidRPr="005D1BB3">
              <w:rPr>
                <w:b/>
                <w:color w:val="0070C0"/>
                <w:sz w:val="18"/>
              </w:rPr>
              <w:t xml:space="preserve"> solides</w:t>
            </w:r>
            <w:r>
              <w:rPr>
                <w:b/>
                <w:color w:val="0070C0"/>
                <w:sz w:val="18"/>
              </w:rPr>
              <w:t xml:space="preserve"> : la boule </w:t>
            </w:r>
          </w:p>
          <w:p w:rsidR="00B0326F" w:rsidRDefault="00B0326F" w:rsidP="00C86F4A">
            <w:pPr>
              <w:spacing w:line="240" w:lineRule="auto"/>
              <w:rPr>
                <w:b/>
                <w:color w:val="0070C0"/>
                <w:sz w:val="18"/>
              </w:rPr>
            </w:pPr>
          </w:p>
          <w:p w:rsidR="00B0326F" w:rsidRDefault="00B0326F" w:rsidP="00C86F4A">
            <w:pPr>
              <w:spacing w:line="240" w:lineRule="auto"/>
              <w:rPr>
                <w:b/>
                <w:color w:val="0070C0"/>
                <w:sz w:val="18"/>
              </w:rPr>
            </w:pPr>
            <w:r>
              <w:rPr>
                <w:b/>
                <w:color w:val="0070C0"/>
                <w:sz w:val="18"/>
              </w:rPr>
              <w:t xml:space="preserve">Reproduire, représenter, construire des </w:t>
            </w:r>
            <w:r w:rsidRPr="005D1BB3">
              <w:rPr>
                <w:b/>
                <w:color w:val="0070C0"/>
                <w:sz w:val="18"/>
              </w:rPr>
              <w:t xml:space="preserve"> solides</w:t>
            </w:r>
            <w:r>
              <w:rPr>
                <w:b/>
                <w:color w:val="0070C0"/>
                <w:sz w:val="18"/>
              </w:rPr>
              <w:t xml:space="preserve"> : la boule </w:t>
            </w:r>
          </w:p>
          <w:p w:rsidR="00B0326F" w:rsidRPr="00F4478A" w:rsidRDefault="00B0326F" w:rsidP="00C86F4A">
            <w:pPr>
              <w:spacing w:after="0" w:line="240" w:lineRule="auto"/>
              <w:rPr>
                <w:b/>
                <w:color w:val="0070C0"/>
                <w:sz w:val="18"/>
              </w:rPr>
            </w:pPr>
            <w:r>
              <w:rPr>
                <w:b/>
                <w:color w:val="0070C0"/>
                <w:sz w:val="18"/>
              </w:rPr>
              <w:t>Représentation en perspective</w:t>
            </w:r>
          </w:p>
        </w:tc>
        <w:tc>
          <w:tcPr>
            <w:tcW w:w="3507" w:type="dxa"/>
            <w:tcBorders>
              <w:top w:val="single" w:sz="48" w:space="0" w:color="auto"/>
            </w:tcBorders>
            <w:shd w:val="clear" w:color="auto" w:fill="auto"/>
          </w:tcPr>
          <w:p w:rsidR="00B0326F" w:rsidRDefault="00B0326F" w:rsidP="00C86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:rsidR="00B0326F" w:rsidRDefault="00B0326F" w:rsidP="00C86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:rsidR="00B0326F" w:rsidRDefault="00B0326F" w:rsidP="00C86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:rsidR="00B0326F" w:rsidRDefault="00B0326F" w:rsidP="00C86F4A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fr-FR"/>
              </w:rPr>
            </w:pPr>
            <w:r w:rsidRPr="00B0326F">
              <w:rPr>
                <w:rFonts w:eastAsia="Times New Roman"/>
                <w:b/>
                <w:sz w:val="28"/>
                <w:szCs w:val="28"/>
                <w:lang w:eastAsia="fr-FR"/>
              </w:rPr>
              <w:t>Reconnaitre, nommer, décrire, reproduire, représenter, construire des figures et solides usuels.</w:t>
            </w:r>
          </w:p>
          <w:p w:rsidR="00B0326F" w:rsidRDefault="00B0326F" w:rsidP="00C86F4A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fr-FR"/>
              </w:rPr>
            </w:pPr>
          </w:p>
          <w:p w:rsidR="00B0326F" w:rsidRDefault="00B0326F" w:rsidP="00C86F4A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fr-FR"/>
              </w:rPr>
            </w:pPr>
          </w:p>
          <w:p w:rsidR="00B0326F" w:rsidRPr="00B0326F" w:rsidRDefault="00B0326F" w:rsidP="00C86F4A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fr-FR"/>
              </w:rPr>
            </w:pPr>
          </w:p>
        </w:tc>
      </w:tr>
      <w:tr w:rsidR="00C86F4A" w:rsidTr="00CD7D39">
        <w:trPr>
          <w:trHeight w:val="70"/>
        </w:trPr>
        <w:tc>
          <w:tcPr>
            <w:tcW w:w="2736" w:type="dxa"/>
            <w:vMerge/>
            <w:shd w:val="clear" w:color="auto" w:fill="auto"/>
          </w:tcPr>
          <w:p w:rsidR="00C86F4A" w:rsidRDefault="00C86F4A" w:rsidP="00C86F4A">
            <w:pPr>
              <w:spacing w:after="0"/>
              <w:rPr>
                <w:i/>
                <w:color w:val="0070C0"/>
                <w:sz w:val="18"/>
              </w:rPr>
            </w:pPr>
          </w:p>
        </w:tc>
        <w:tc>
          <w:tcPr>
            <w:tcW w:w="2339" w:type="dxa"/>
            <w:vMerge w:val="restart"/>
            <w:tcBorders>
              <w:top w:val="single" w:sz="48" w:space="0" w:color="auto"/>
            </w:tcBorders>
            <w:shd w:val="clear" w:color="auto" w:fill="auto"/>
          </w:tcPr>
          <w:p w:rsidR="00C86F4A" w:rsidRDefault="00C86F4A" w:rsidP="00C86F4A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C86F4A" w:rsidRDefault="00C86F4A" w:rsidP="00C86F4A">
            <w:pPr>
              <w:spacing w:after="0"/>
              <w:rPr>
                <w:sz w:val="24"/>
                <w:szCs w:val="24"/>
              </w:rPr>
            </w:pPr>
          </w:p>
          <w:p w:rsidR="00C86F4A" w:rsidRDefault="00C86F4A" w:rsidP="00C86F4A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C86F4A" w:rsidRDefault="00C86F4A" w:rsidP="00C86F4A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C86F4A" w:rsidRDefault="00C86F4A" w:rsidP="00C86F4A">
            <w:pPr>
              <w:spacing w:after="0"/>
              <w:jc w:val="center"/>
              <w:rPr>
                <w:b/>
                <w:sz w:val="32"/>
                <w:szCs w:val="32"/>
              </w:rPr>
            </w:pPr>
          </w:p>
          <w:p w:rsidR="00C86F4A" w:rsidRDefault="00C86F4A" w:rsidP="00C86F4A">
            <w:pPr>
              <w:tabs>
                <w:tab w:val="left" w:pos="525"/>
              </w:tabs>
              <w:spacing w:after="0"/>
              <w:rPr>
                <w:b/>
                <w:sz w:val="32"/>
                <w:szCs w:val="32"/>
              </w:rPr>
            </w:pPr>
          </w:p>
          <w:p w:rsidR="00C86F4A" w:rsidRDefault="00C86F4A" w:rsidP="00C86F4A">
            <w:pPr>
              <w:tabs>
                <w:tab w:val="left" w:pos="525"/>
              </w:tabs>
              <w:spacing w:after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ab/>
            </w:r>
          </w:p>
          <w:p w:rsidR="00C86F4A" w:rsidRDefault="00C86F4A" w:rsidP="00C86F4A">
            <w:pPr>
              <w:spacing w:after="0"/>
              <w:jc w:val="center"/>
              <w:rPr>
                <w:b/>
                <w:sz w:val="32"/>
                <w:szCs w:val="32"/>
              </w:rPr>
            </w:pPr>
          </w:p>
          <w:p w:rsidR="00C86F4A" w:rsidRDefault="00C86F4A" w:rsidP="00C86F4A">
            <w:pPr>
              <w:spacing w:after="0"/>
              <w:jc w:val="center"/>
              <w:rPr>
                <w:b/>
                <w:sz w:val="32"/>
                <w:szCs w:val="32"/>
              </w:rPr>
            </w:pPr>
          </w:p>
          <w:p w:rsidR="00C86F4A" w:rsidRPr="00A5734F" w:rsidRDefault="00C86F4A" w:rsidP="00C86F4A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B0326F">
              <w:rPr>
                <w:b/>
                <w:sz w:val="28"/>
                <w:szCs w:val="28"/>
              </w:rPr>
              <w:t>Reconnaitre, nommer, décrire, reproduire, construire quelques figures géométriques</w:t>
            </w:r>
            <w:r w:rsidRPr="00A5734F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4817" w:type="dxa"/>
            <w:gridSpan w:val="4"/>
            <w:tcBorders>
              <w:top w:val="single" w:sz="48" w:space="0" w:color="auto"/>
            </w:tcBorders>
            <w:shd w:val="clear" w:color="auto" w:fill="auto"/>
          </w:tcPr>
          <w:p w:rsidR="00C86F4A" w:rsidRDefault="002870E9" w:rsidP="00C86F4A">
            <w:pPr>
              <w:spacing w:after="0"/>
              <w:rPr>
                <w:b/>
                <w:color w:val="0070C0"/>
                <w:sz w:val="18"/>
              </w:rPr>
            </w:pPr>
            <w:r>
              <w:rPr>
                <w:b/>
                <w:noProof/>
                <w:color w:val="0070C0"/>
                <w:sz w:val="18"/>
                <w:lang w:eastAsia="fr-FR"/>
              </w:rPr>
              <w:pict>
                <v:shape id="_x0000_s1234" type="#_x0000_t13" style="position:absolute;margin-left:19.6pt;margin-top:9.8pt;width:184.5pt;height:9.9pt;z-index:251666944;mso-position-horizontal-relative:text;mso-position-vertical-relative:text" strokecolor="#5b9bd5" strokeweight=".25pt">
                  <v:fill color2="fill lighten(0)" recolor="t" rotate="t" method="linear sigma" focus="-50%" type="gradient"/>
                </v:shape>
              </w:pict>
            </w:r>
          </w:p>
          <w:p w:rsidR="00C86F4A" w:rsidRDefault="00C86F4A" w:rsidP="00C86F4A">
            <w:pPr>
              <w:spacing w:after="0"/>
              <w:rPr>
                <w:b/>
                <w:color w:val="0070C0"/>
                <w:sz w:val="18"/>
              </w:rPr>
            </w:pPr>
          </w:p>
          <w:p w:rsidR="00C86F4A" w:rsidRDefault="00C86F4A" w:rsidP="00C86F4A">
            <w:pPr>
              <w:spacing w:after="0"/>
              <w:rPr>
                <w:b/>
                <w:color w:val="0070C0"/>
                <w:sz w:val="18"/>
              </w:rPr>
            </w:pPr>
          </w:p>
          <w:p w:rsidR="00C86F4A" w:rsidRDefault="00C86F4A" w:rsidP="00C86F4A">
            <w:pPr>
              <w:spacing w:after="0"/>
              <w:rPr>
                <w:b/>
                <w:color w:val="0070C0"/>
                <w:sz w:val="18"/>
              </w:rPr>
            </w:pPr>
          </w:p>
          <w:p w:rsidR="00C86F4A" w:rsidRDefault="00C86F4A" w:rsidP="00C86F4A">
            <w:pPr>
              <w:spacing w:after="0"/>
              <w:rPr>
                <w:b/>
                <w:color w:val="0070C0"/>
                <w:sz w:val="18"/>
              </w:rPr>
            </w:pPr>
            <w:r>
              <w:rPr>
                <w:b/>
                <w:color w:val="0070C0"/>
                <w:sz w:val="18"/>
              </w:rPr>
              <w:t>R</w:t>
            </w:r>
            <w:r w:rsidRPr="005D1BB3">
              <w:rPr>
                <w:b/>
                <w:color w:val="0070C0"/>
                <w:sz w:val="18"/>
              </w:rPr>
              <w:t>econnaître, nom</w:t>
            </w:r>
            <w:r>
              <w:rPr>
                <w:b/>
                <w:color w:val="0070C0"/>
                <w:sz w:val="18"/>
              </w:rPr>
              <w:t>mer, comparer, vérifier  décrire, des figures simples ou complexes (assemblage de figures simples) :</w:t>
            </w:r>
          </w:p>
          <w:p w:rsidR="00C86F4A" w:rsidRDefault="00C86F4A" w:rsidP="00C86F4A">
            <w:pPr>
              <w:spacing w:after="0"/>
              <w:rPr>
                <w:b/>
                <w:color w:val="0070C0"/>
                <w:sz w:val="18"/>
              </w:rPr>
            </w:pPr>
          </w:p>
          <w:p w:rsidR="00C86F4A" w:rsidRPr="000C2CDD" w:rsidRDefault="00C86F4A" w:rsidP="00C86F4A">
            <w:pPr>
              <w:numPr>
                <w:ilvl w:val="0"/>
                <w:numId w:val="12"/>
              </w:numPr>
              <w:spacing w:after="0"/>
              <w:rPr>
                <w:i/>
                <w:color w:val="0070C0"/>
                <w:sz w:val="18"/>
              </w:rPr>
            </w:pPr>
            <w:r>
              <w:rPr>
                <w:b/>
                <w:color w:val="0070C0"/>
                <w:sz w:val="18"/>
              </w:rPr>
              <w:t>les triangles dont les triangles particuliers</w:t>
            </w:r>
          </w:p>
          <w:p w:rsidR="00C86F4A" w:rsidRDefault="00C86F4A" w:rsidP="00C86F4A">
            <w:pPr>
              <w:spacing w:after="0"/>
              <w:ind w:left="720"/>
              <w:rPr>
                <w:b/>
                <w:color w:val="0070C0"/>
                <w:sz w:val="18"/>
              </w:rPr>
            </w:pPr>
          </w:p>
          <w:p w:rsidR="00C86F4A" w:rsidRDefault="00C86F4A" w:rsidP="00C86F4A">
            <w:pPr>
              <w:spacing w:after="0"/>
              <w:ind w:left="720"/>
              <w:rPr>
                <w:b/>
                <w:color w:val="0070C0"/>
                <w:sz w:val="18"/>
              </w:rPr>
            </w:pPr>
          </w:p>
          <w:p w:rsidR="00C86F4A" w:rsidRPr="00243B15" w:rsidRDefault="00C86F4A" w:rsidP="00C86F4A">
            <w:pPr>
              <w:spacing w:after="0"/>
              <w:ind w:left="720"/>
              <w:rPr>
                <w:i/>
                <w:color w:val="0070C0"/>
                <w:sz w:val="18"/>
              </w:rPr>
            </w:pPr>
          </w:p>
          <w:p w:rsidR="00C86F4A" w:rsidRPr="0019451F" w:rsidRDefault="00C86F4A" w:rsidP="00C86F4A">
            <w:pPr>
              <w:numPr>
                <w:ilvl w:val="0"/>
                <w:numId w:val="12"/>
              </w:numPr>
              <w:spacing w:after="0"/>
              <w:rPr>
                <w:i/>
                <w:color w:val="0070C0"/>
                <w:sz w:val="18"/>
              </w:rPr>
            </w:pPr>
            <w:r>
              <w:rPr>
                <w:b/>
                <w:color w:val="0070C0"/>
                <w:sz w:val="18"/>
              </w:rPr>
              <w:t>les quadrilatères dont les quadrilatères particuliers : carré, rectangles, losanges à partir de leurs côtés</w:t>
            </w:r>
          </w:p>
          <w:p w:rsidR="00C86F4A" w:rsidRPr="00F82661" w:rsidRDefault="00C86F4A" w:rsidP="00C86F4A">
            <w:pPr>
              <w:spacing w:after="0"/>
              <w:ind w:left="720"/>
              <w:rPr>
                <w:i/>
                <w:color w:val="0070C0"/>
                <w:sz w:val="18"/>
              </w:rPr>
            </w:pPr>
          </w:p>
          <w:p w:rsidR="00C86F4A" w:rsidRPr="00F82661" w:rsidRDefault="00C86F4A" w:rsidP="00C86F4A">
            <w:pPr>
              <w:numPr>
                <w:ilvl w:val="0"/>
                <w:numId w:val="12"/>
              </w:numPr>
              <w:spacing w:after="0"/>
              <w:rPr>
                <w:i/>
                <w:color w:val="0070C0"/>
                <w:sz w:val="18"/>
              </w:rPr>
            </w:pPr>
            <w:r>
              <w:rPr>
                <w:b/>
                <w:color w:val="0070C0"/>
                <w:sz w:val="18"/>
              </w:rPr>
              <w:t>le cercle</w:t>
            </w:r>
          </w:p>
          <w:p w:rsidR="00C86F4A" w:rsidRDefault="00C86F4A" w:rsidP="00C86F4A">
            <w:pPr>
              <w:spacing w:after="0"/>
              <w:rPr>
                <w:b/>
                <w:color w:val="0070C0"/>
                <w:sz w:val="18"/>
              </w:rPr>
            </w:pPr>
          </w:p>
          <w:p w:rsidR="00C86F4A" w:rsidRDefault="00C86F4A" w:rsidP="00C86F4A">
            <w:pPr>
              <w:spacing w:after="0"/>
              <w:rPr>
                <w:b/>
                <w:color w:val="0070C0"/>
                <w:sz w:val="18"/>
              </w:rPr>
            </w:pPr>
          </w:p>
          <w:p w:rsidR="00C86F4A" w:rsidRDefault="00C86F4A" w:rsidP="00C86F4A">
            <w:pPr>
              <w:spacing w:after="0"/>
              <w:rPr>
                <w:b/>
                <w:color w:val="0070C0"/>
                <w:sz w:val="18"/>
              </w:rPr>
            </w:pPr>
          </w:p>
          <w:p w:rsidR="00C86F4A" w:rsidRDefault="00C86F4A" w:rsidP="00C86F4A">
            <w:pPr>
              <w:spacing w:after="0"/>
              <w:rPr>
                <w:b/>
                <w:color w:val="0070C0"/>
                <w:sz w:val="18"/>
              </w:rPr>
            </w:pPr>
          </w:p>
          <w:p w:rsidR="00C86F4A" w:rsidRDefault="00C86F4A" w:rsidP="00C86F4A">
            <w:pPr>
              <w:spacing w:after="0"/>
              <w:rPr>
                <w:b/>
                <w:color w:val="0070C0"/>
                <w:sz w:val="18"/>
              </w:rPr>
            </w:pPr>
          </w:p>
          <w:p w:rsidR="00C86F4A" w:rsidRDefault="00C86F4A" w:rsidP="00C86F4A">
            <w:pPr>
              <w:spacing w:after="0"/>
              <w:rPr>
                <w:b/>
                <w:color w:val="0070C0"/>
                <w:sz w:val="18"/>
              </w:rPr>
            </w:pPr>
            <w:r>
              <w:rPr>
                <w:b/>
                <w:color w:val="0070C0"/>
                <w:sz w:val="18"/>
              </w:rPr>
              <w:t>Reproduire, représenter, construire des figures simples  ou complexes à partir de modèles ou d’éléments tracés</w:t>
            </w:r>
          </w:p>
          <w:p w:rsidR="00C86F4A" w:rsidRPr="00BD122C" w:rsidRDefault="00C86F4A" w:rsidP="00C86F4A">
            <w:pPr>
              <w:spacing w:after="0"/>
              <w:rPr>
                <w:i/>
                <w:color w:val="0070C0"/>
                <w:sz w:val="18"/>
              </w:rPr>
            </w:pPr>
            <w:r>
              <w:rPr>
                <w:b/>
                <w:color w:val="0070C0"/>
                <w:sz w:val="18"/>
              </w:rPr>
              <w:t>Mobiliser des gestes élémentaires de mesurage, de tracé et de connaissances sur les figures usuelles</w:t>
            </w:r>
          </w:p>
        </w:tc>
        <w:tc>
          <w:tcPr>
            <w:tcW w:w="2410" w:type="dxa"/>
            <w:tcBorders>
              <w:top w:val="single" w:sz="48" w:space="0" w:color="auto"/>
            </w:tcBorders>
            <w:shd w:val="clear" w:color="auto" w:fill="auto"/>
          </w:tcPr>
          <w:p w:rsidR="00C86F4A" w:rsidRDefault="00C86F4A" w:rsidP="00C86F4A">
            <w:pPr>
              <w:spacing w:after="0"/>
              <w:rPr>
                <w:b/>
                <w:color w:val="0070C0"/>
                <w:sz w:val="18"/>
              </w:rPr>
            </w:pPr>
          </w:p>
          <w:p w:rsidR="00C86F4A" w:rsidRDefault="002870E9" w:rsidP="00C86F4A">
            <w:pPr>
              <w:spacing w:after="0"/>
              <w:rPr>
                <w:b/>
                <w:color w:val="0070C0"/>
                <w:sz w:val="18"/>
              </w:rPr>
            </w:pPr>
            <w:r>
              <w:rPr>
                <w:b/>
                <w:noProof/>
                <w:color w:val="0070C0"/>
                <w:sz w:val="18"/>
                <w:lang w:eastAsia="fr-FR"/>
              </w:rPr>
              <w:pict>
                <v:shape id="_x0000_s1235" type="#_x0000_t13" style="position:absolute;margin-left:16.85pt;margin-top:1.65pt;width:64.65pt;height:9.75pt;z-index:251667968" strokecolor="#5b9bd5" strokeweight=".25pt">
                  <v:fill color2="fill lighten(0)" recolor="t" rotate="t" method="linear sigma" focus="-50%" type="gradient"/>
                </v:shape>
              </w:pict>
            </w:r>
          </w:p>
          <w:p w:rsidR="00C86F4A" w:rsidRDefault="00C86F4A" w:rsidP="00C86F4A">
            <w:pPr>
              <w:spacing w:after="0"/>
              <w:rPr>
                <w:b/>
                <w:color w:val="0070C0"/>
                <w:sz w:val="18"/>
              </w:rPr>
            </w:pPr>
          </w:p>
          <w:p w:rsidR="00C86F4A" w:rsidRDefault="00C86F4A" w:rsidP="00C86F4A">
            <w:pPr>
              <w:spacing w:after="0"/>
              <w:rPr>
                <w:b/>
                <w:color w:val="0070C0"/>
                <w:sz w:val="18"/>
              </w:rPr>
            </w:pPr>
          </w:p>
          <w:p w:rsidR="00C86F4A" w:rsidRDefault="00C86F4A" w:rsidP="00C86F4A">
            <w:pPr>
              <w:spacing w:after="0"/>
              <w:rPr>
                <w:b/>
                <w:color w:val="0070C0"/>
                <w:sz w:val="18"/>
              </w:rPr>
            </w:pPr>
            <w:r>
              <w:rPr>
                <w:b/>
                <w:color w:val="0070C0"/>
                <w:sz w:val="18"/>
              </w:rPr>
              <w:t>R</w:t>
            </w:r>
            <w:r w:rsidRPr="005D1BB3">
              <w:rPr>
                <w:b/>
                <w:color w:val="0070C0"/>
                <w:sz w:val="18"/>
              </w:rPr>
              <w:t>econnaître, nom</w:t>
            </w:r>
            <w:r>
              <w:rPr>
                <w:b/>
                <w:color w:val="0070C0"/>
                <w:sz w:val="18"/>
              </w:rPr>
              <w:t>mer, comparer, vérifier  décrire, des figures :</w:t>
            </w:r>
          </w:p>
          <w:p w:rsidR="00C86F4A" w:rsidRPr="00243B15" w:rsidRDefault="00C86F4A" w:rsidP="00C86F4A">
            <w:pPr>
              <w:numPr>
                <w:ilvl w:val="0"/>
                <w:numId w:val="13"/>
              </w:numPr>
              <w:spacing w:after="0"/>
              <w:rPr>
                <w:b/>
                <w:color w:val="0070C0"/>
                <w:sz w:val="18"/>
              </w:rPr>
            </w:pPr>
            <w:r w:rsidRPr="00243B15">
              <w:rPr>
                <w:b/>
                <w:color w:val="0070C0"/>
                <w:sz w:val="18"/>
              </w:rPr>
              <w:t xml:space="preserve">les triangles particuliers à partir des angles </w:t>
            </w:r>
          </w:p>
          <w:p w:rsidR="00C86F4A" w:rsidRPr="00F82661" w:rsidRDefault="00C86F4A" w:rsidP="00C86F4A">
            <w:pPr>
              <w:spacing w:after="0"/>
              <w:ind w:left="720"/>
              <w:rPr>
                <w:b/>
                <w:i/>
                <w:color w:val="0070C0"/>
                <w:sz w:val="18"/>
              </w:rPr>
            </w:pPr>
          </w:p>
          <w:p w:rsidR="00C86F4A" w:rsidRPr="000C2CDD" w:rsidRDefault="00C86F4A" w:rsidP="00C86F4A">
            <w:pPr>
              <w:numPr>
                <w:ilvl w:val="0"/>
                <w:numId w:val="12"/>
              </w:numPr>
              <w:spacing w:after="0" w:line="240" w:lineRule="auto"/>
              <w:rPr>
                <w:b/>
                <w:i/>
                <w:color w:val="0070C0"/>
                <w:sz w:val="18"/>
              </w:rPr>
            </w:pPr>
            <w:r>
              <w:rPr>
                <w:b/>
                <w:color w:val="0070C0"/>
                <w:sz w:val="18"/>
              </w:rPr>
              <w:t xml:space="preserve">les quadrilatères à partir des diagonales  </w:t>
            </w:r>
          </w:p>
          <w:p w:rsidR="00C86F4A" w:rsidRPr="000C2CDD" w:rsidRDefault="00C86F4A" w:rsidP="00C86F4A">
            <w:pPr>
              <w:spacing w:after="0" w:line="240" w:lineRule="auto"/>
              <w:rPr>
                <w:b/>
                <w:i/>
                <w:color w:val="0070C0"/>
                <w:sz w:val="18"/>
              </w:rPr>
            </w:pPr>
          </w:p>
          <w:p w:rsidR="00C86F4A" w:rsidRDefault="00C86F4A" w:rsidP="00C86F4A">
            <w:pPr>
              <w:numPr>
                <w:ilvl w:val="0"/>
                <w:numId w:val="12"/>
              </w:numPr>
              <w:spacing w:after="0" w:line="240" w:lineRule="auto"/>
              <w:rPr>
                <w:b/>
                <w:color w:val="0070C0"/>
                <w:sz w:val="18"/>
              </w:rPr>
            </w:pPr>
            <w:r>
              <w:rPr>
                <w:b/>
                <w:color w:val="0070C0"/>
                <w:sz w:val="18"/>
              </w:rPr>
              <w:t>le cercle</w:t>
            </w:r>
          </w:p>
          <w:p w:rsidR="00C86F4A" w:rsidRDefault="00C86F4A" w:rsidP="00C86F4A">
            <w:pPr>
              <w:pStyle w:val="Paragraphedeliste"/>
              <w:rPr>
                <w:b/>
                <w:i/>
                <w:color w:val="0070C0"/>
                <w:sz w:val="18"/>
              </w:rPr>
            </w:pPr>
          </w:p>
          <w:p w:rsidR="00C86F4A" w:rsidRDefault="00C86F4A" w:rsidP="00C86F4A">
            <w:pPr>
              <w:numPr>
                <w:ilvl w:val="0"/>
                <w:numId w:val="12"/>
              </w:numPr>
              <w:spacing w:after="0"/>
              <w:rPr>
                <w:b/>
                <w:color w:val="0070C0"/>
                <w:sz w:val="18"/>
              </w:rPr>
            </w:pPr>
            <w:r w:rsidRPr="00F82661">
              <w:rPr>
                <w:b/>
                <w:color w:val="0070C0"/>
                <w:sz w:val="18"/>
              </w:rPr>
              <w:t>première approche du parallélogramme</w:t>
            </w:r>
          </w:p>
          <w:p w:rsidR="00C86F4A" w:rsidRDefault="00C86F4A" w:rsidP="00C86F4A">
            <w:pPr>
              <w:spacing w:after="0"/>
              <w:rPr>
                <w:b/>
                <w:color w:val="0070C0"/>
                <w:sz w:val="18"/>
              </w:rPr>
            </w:pPr>
          </w:p>
          <w:p w:rsidR="00C86F4A" w:rsidRDefault="00C86F4A" w:rsidP="00C86F4A">
            <w:pPr>
              <w:spacing w:after="0"/>
              <w:rPr>
                <w:b/>
                <w:color w:val="0070C0"/>
                <w:sz w:val="18"/>
              </w:rPr>
            </w:pPr>
            <w:r>
              <w:rPr>
                <w:b/>
                <w:color w:val="0070C0"/>
                <w:sz w:val="18"/>
              </w:rPr>
              <w:t>Reproduire, représenter, construire des figures</w:t>
            </w:r>
          </w:p>
          <w:p w:rsidR="00C86F4A" w:rsidRDefault="00C86F4A" w:rsidP="00C86F4A">
            <w:pPr>
              <w:spacing w:after="0"/>
              <w:rPr>
                <w:b/>
                <w:color w:val="0070C0"/>
                <w:sz w:val="18"/>
              </w:rPr>
            </w:pPr>
            <w:r>
              <w:rPr>
                <w:b/>
                <w:color w:val="0070C0"/>
                <w:sz w:val="18"/>
              </w:rPr>
              <w:t>Mobiliser des gestes élémentaires de mesurage, de tracé et de connaissances sur les figures usuelles</w:t>
            </w:r>
          </w:p>
          <w:p w:rsidR="00C86F4A" w:rsidRDefault="00C86F4A" w:rsidP="00C86F4A">
            <w:pPr>
              <w:spacing w:after="0"/>
              <w:rPr>
                <w:b/>
                <w:color w:val="0070C0"/>
                <w:sz w:val="18"/>
              </w:rPr>
            </w:pPr>
          </w:p>
          <w:p w:rsidR="00C86F4A" w:rsidRPr="00F82661" w:rsidRDefault="00C86F4A" w:rsidP="00C86F4A">
            <w:pPr>
              <w:spacing w:after="0"/>
              <w:rPr>
                <w:b/>
                <w:color w:val="0070C0"/>
                <w:sz w:val="18"/>
              </w:rPr>
            </w:pPr>
          </w:p>
        </w:tc>
        <w:tc>
          <w:tcPr>
            <w:tcW w:w="3507" w:type="dxa"/>
            <w:vMerge w:val="restart"/>
            <w:tcBorders>
              <w:top w:val="single" w:sz="48" w:space="0" w:color="auto"/>
            </w:tcBorders>
            <w:shd w:val="clear" w:color="auto" w:fill="auto"/>
          </w:tcPr>
          <w:p w:rsidR="00C86F4A" w:rsidRDefault="00C86F4A" w:rsidP="00C86F4A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  <w:lang w:eastAsia="fr-FR"/>
              </w:rPr>
            </w:pPr>
          </w:p>
          <w:p w:rsidR="00C86F4A" w:rsidRDefault="00C86F4A" w:rsidP="00C86F4A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  <w:lang w:eastAsia="fr-FR"/>
              </w:rPr>
            </w:pPr>
          </w:p>
          <w:p w:rsidR="00C86F4A" w:rsidRDefault="00C86F4A" w:rsidP="00C86F4A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  <w:lang w:eastAsia="fr-FR"/>
              </w:rPr>
            </w:pPr>
          </w:p>
          <w:p w:rsidR="00C86F4A" w:rsidRDefault="00C86F4A" w:rsidP="00C86F4A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  <w:lang w:eastAsia="fr-FR"/>
              </w:rPr>
            </w:pPr>
          </w:p>
          <w:p w:rsidR="00C86F4A" w:rsidRDefault="00C86F4A" w:rsidP="00C86F4A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  <w:lang w:eastAsia="fr-FR"/>
              </w:rPr>
            </w:pPr>
          </w:p>
          <w:p w:rsidR="00C86F4A" w:rsidRDefault="00C86F4A" w:rsidP="00C86F4A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  <w:lang w:eastAsia="fr-FR"/>
              </w:rPr>
            </w:pPr>
          </w:p>
          <w:p w:rsidR="00C86F4A" w:rsidRDefault="00C86F4A" w:rsidP="00C86F4A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  <w:lang w:eastAsia="fr-FR"/>
              </w:rPr>
            </w:pPr>
          </w:p>
          <w:p w:rsidR="00C86F4A" w:rsidRDefault="00C86F4A" w:rsidP="00C86F4A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  <w:lang w:eastAsia="fr-FR"/>
              </w:rPr>
            </w:pPr>
          </w:p>
          <w:p w:rsidR="00C86F4A" w:rsidRDefault="00C86F4A" w:rsidP="00C86F4A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  <w:lang w:eastAsia="fr-FR"/>
              </w:rPr>
            </w:pPr>
          </w:p>
          <w:p w:rsidR="00C86F4A" w:rsidRDefault="00C86F4A" w:rsidP="00C86F4A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fr-FR"/>
              </w:rPr>
            </w:pPr>
          </w:p>
          <w:p w:rsidR="00C86F4A" w:rsidRPr="00C86F4A" w:rsidRDefault="00C86F4A" w:rsidP="00C86F4A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fr-FR"/>
              </w:rPr>
            </w:pPr>
            <w:r w:rsidRPr="00B0326F">
              <w:rPr>
                <w:rFonts w:eastAsia="Times New Roman"/>
                <w:b/>
                <w:sz w:val="28"/>
                <w:szCs w:val="28"/>
                <w:lang w:eastAsia="fr-FR"/>
              </w:rPr>
              <w:t>Reconnaitre, nommer, décrire, reproduire, représenter, construire</w:t>
            </w:r>
            <w:r>
              <w:rPr>
                <w:rFonts w:eastAsia="Times New Roman"/>
                <w:b/>
                <w:sz w:val="28"/>
                <w:szCs w:val="28"/>
                <w:lang w:eastAsia="fr-FR"/>
              </w:rPr>
              <w:t xml:space="preserve"> des figures et solides usuels.</w:t>
            </w:r>
          </w:p>
        </w:tc>
      </w:tr>
      <w:tr w:rsidR="00C86F4A" w:rsidTr="00CD7D39">
        <w:trPr>
          <w:trHeight w:val="70"/>
        </w:trPr>
        <w:tc>
          <w:tcPr>
            <w:tcW w:w="27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86F4A" w:rsidRDefault="00C86F4A" w:rsidP="00C86F4A">
            <w:pPr>
              <w:spacing w:after="0"/>
              <w:rPr>
                <w:i/>
                <w:color w:val="0070C0"/>
                <w:sz w:val="18"/>
              </w:rPr>
            </w:pPr>
          </w:p>
        </w:tc>
        <w:tc>
          <w:tcPr>
            <w:tcW w:w="2339" w:type="dxa"/>
            <w:vMerge/>
            <w:shd w:val="clear" w:color="auto" w:fill="auto"/>
          </w:tcPr>
          <w:p w:rsidR="00C86F4A" w:rsidRPr="00141B1C" w:rsidRDefault="00C86F4A" w:rsidP="00C86F4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22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86F4A" w:rsidRDefault="00C86F4A" w:rsidP="00C86F4A">
            <w:pPr>
              <w:spacing w:after="0"/>
              <w:rPr>
                <w:b/>
                <w:color w:val="0070C0"/>
                <w:sz w:val="18"/>
              </w:rPr>
            </w:pPr>
          </w:p>
          <w:p w:rsidR="00C86F4A" w:rsidRDefault="002870E9" w:rsidP="00C86F4A">
            <w:pPr>
              <w:spacing w:after="0"/>
              <w:rPr>
                <w:b/>
                <w:color w:val="0070C0"/>
                <w:sz w:val="18"/>
              </w:rPr>
            </w:pPr>
            <w:r>
              <w:rPr>
                <w:b/>
                <w:noProof/>
                <w:color w:val="0070C0"/>
                <w:sz w:val="18"/>
                <w:lang w:eastAsia="fr-FR"/>
              </w:rPr>
              <w:pict>
                <v:shape id="_x0000_s1232" type="#_x0000_t13" style="position:absolute;margin-left:107.5pt;margin-top:9.05pt;width:170.35pt;height:9.9pt;z-index:251665920" strokecolor="#5b9bd5"/>
              </w:pict>
            </w:r>
          </w:p>
          <w:p w:rsidR="00C86F4A" w:rsidRDefault="00C86F4A" w:rsidP="00C86F4A">
            <w:pPr>
              <w:spacing w:after="0"/>
              <w:jc w:val="center"/>
              <w:rPr>
                <w:b/>
                <w:color w:val="0070C0"/>
                <w:sz w:val="18"/>
              </w:rPr>
            </w:pPr>
          </w:p>
          <w:p w:rsidR="00C86F4A" w:rsidRDefault="00C86F4A" w:rsidP="00C86F4A">
            <w:pPr>
              <w:spacing w:after="0"/>
              <w:jc w:val="center"/>
              <w:rPr>
                <w:b/>
                <w:color w:val="0070C0"/>
                <w:sz w:val="18"/>
              </w:rPr>
            </w:pPr>
            <w:r>
              <w:rPr>
                <w:b/>
                <w:color w:val="0070C0"/>
                <w:sz w:val="18"/>
              </w:rPr>
              <w:t xml:space="preserve">Réaliser, compléter et rédiger un programme de construction  </w:t>
            </w:r>
          </w:p>
          <w:p w:rsidR="00C86F4A" w:rsidRDefault="00C86F4A" w:rsidP="00C86F4A">
            <w:pPr>
              <w:spacing w:after="0"/>
              <w:rPr>
                <w:b/>
                <w:color w:val="0070C0"/>
                <w:sz w:val="18"/>
              </w:rPr>
            </w:pPr>
          </w:p>
        </w:tc>
        <w:tc>
          <w:tcPr>
            <w:tcW w:w="3507" w:type="dxa"/>
            <w:vMerge/>
            <w:shd w:val="clear" w:color="auto" w:fill="auto"/>
          </w:tcPr>
          <w:p w:rsidR="00C86F4A" w:rsidRDefault="00C86F4A" w:rsidP="00C86F4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C86F4A" w:rsidTr="00CD7D39">
        <w:trPr>
          <w:trHeight w:val="1785"/>
        </w:trPr>
        <w:tc>
          <w:tcPr>
            <w:tcW w:w="2736" w:type="dxa"/>
            <w:vMerge/>
            <w:shd w:val="clear" w:color="auto" w:fill="auto"/>
          </w:tcPr>
          <w:p w:rsidR="00C86F4A" w:rsidRDefault="00C86F4A" w:rsidP="00C86F4A">
            <w:pPr>
              <w:spacing w:after="0"/>
              <w:rPr>
                <w:i/>
                <w:color w:val="0070C0"/>
                <w:sz w:val="18"/>
              </w:rPr>
            </w:pPr>
          </w:p>
        </w:tc>
        <w:tc>
          <w:tcPr>
            <w:tcW w:w="2339" w:type="dxa"/>
            <w:vMerge/>
            <w:shd w:val="clear" w:color="auto" w:fill="auto"/>
          </w:tcPr>
          <w:p w:rsidR="00C86F4A" w:rsidRPr="00141B1C" w:rsidRDefault="00C86F4A" w:rsidP="00C86F4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817" w:type="dxa"/>
            <w:gridSpan w:val="4"/>
            <w:shd w:val="clear" w:color="auto" w:fill="auto"/>
          </w:tcPr>
          <w:p w:rsidR="00C86F4A" w:rsidRPr="00BD122C" w:rsidRDefault="00C86F4A" w:rsidP="00C86F4A">
            <w:pPr>
              <w:rPr>
                <w:i/>
                <w:color w:val="0070C0"/>
                <w:sz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C86F4A" w:rsidRDefault="002870E9" w:rsidP="00C86F4A">
            <w:pPr>
              <w:spacing w:after="0"/>
              <w:rPr>
                <w:b/>
                <w:color w:val="0070C0"/>
                <w:sz w:val="18"/>
              </w:rPr>
            </w:pPr>
            <w:r>
              <w:rPr>
                <w:b/>
                <w:noProof/>
                <w:color w:val="0070C0"/>
                <w:sz w:val="18"/>
                <w:lang w:eastAsia="fr-FR"/>
              </w:rPr>
              <w:pict>
                <v:shape id="_x0000_s1237" type="#_x0000_t13" style="position:absolute;margin-left:12.35pt;margin-top:6.3pt;width:76.9pt;height:9.9pt;z-index:251668992;mso-position-horizontal-relative:text;mso-position-vertical-relative:text" strokecolor="#5b9bd5"/>
              </w:pict>
            </w:r>
          </w:p>
          <w:p w:rsidR="00C86F4A" w:rsidRDefault="00C86F4A" w:rsidP="00C86F4A">
            <w:pPr>
              <w:spacing w:after="0"/>
              <w:rPr>
                <w:b/>
                <w:color w:val="0070C0"/>
                <w:sz w:val="18"/>
              </w:rPr>
            </w:pPr>
          </w:p>
          <w:p w:rsidR="00C86F4A" w:rsidRDefault="00C86F4A" w:rsidP="00C86F4A">
            <w:pPr>
              <w:spacing w:after="0"/>
              <w:rPr>
                <w:b/>
                <w:color w:val="0070C0"/>
                <w:sz w:val="18"/>
              </w:rPr>
            </w:pPr>
            <w:r>
              <w:rPr>
                <w:b/>
                <w:color w:val="0070C0"/>
                <w:sz w:val="18"/>
              </w:rPr>
              <w:t>Réaliser une figure simple ou un assemblage de figures simples à l’aide d’un logiciel adapté.</w:t>
            </w:r>
          </w:p>
        </w:tc>
        <w:tc>
          <w:tcPr>
            <w:tcW w:w="3507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C86F4A" w:rsidRDefault="00C86F4A" w:rsidP="00C86F4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EC56B4" w:rsidTr="00CD7D39">
        <w:trPr>
          <w:trHeight w:val="70"/>
        </w:trPr>
        <w:tc>
          <w:tcPr>
            <w:tcW w:w="2736" w:type="dxa"/>
            <w:vMerge/>
            <w:tcBorders>
              <w:top w:val="single" w:sz="48" w:space="0" w:color="auto"/>
            </w:tcBorders>
            <w:shd w:val="clear" w:color="auto" w:fill="auto"/>
          </w:tcPr>
          <w:p w:rsidR="00EC56B4" w:rsidRDefault="00EC56B4" w:rsidP="00C86F4A">
            <w:pPr>
              <w:spacing w:after="0"/>
              <w:rPr>
                <w:i/>
                <w:color w:val="0070C0"/>
                <w:sz w:val="18"/>
              </w:rPr>
            </w:pPr>
          </w:p>
        </w:tc>
        <w:tc>
          <w:tcPr>
            <w:tcW w:w="2339" w:type="dxa"/>
            <w:vMerge w:val="restart"/>
            <w:tcBorders>
              <w:top w:val="single" w:sz="48" w:space="0" w:color="auto"/>
            </w:tcBorders>
            <w:shd w:val="clear" w:color="auto" w:fill="auto"/>
          </w:tcPr>
          <w:p w:rsidR="00EC56B4" w:rsidRPr="00EC56B4" w:rsidRDefault="00EC56B4" w:rsidP="00C86F4A">
            <w:pPr>
              <w:pStyle w:val="NormalWeb"/>
              <w:jc w:val="center"/>
              <w:rPr>
                <w:rFonts w:ascii="Calibri" w:hAnsi="Calibri"/>
                <w:b/>
              </w:rPr>
            </w:pPr>
          </w:p>
          <w:p w:rsidR="00EC56B4" w:rsidRPr="00EC56B4" w:rsidRDefault="00EC56B4" w:rsidP="00C86F4A">
            <w:pPr>
              <w:pStyle w:val="NormalWeb"/>
              <w:jc w:val="center"/>
              <w:rPr>
                <w:rFonts w:ascii="Calibri" w:hAnsi="Calibri"/>
                <w:b/>
              </w:rPr>
            </w:pPr>
          </w:p>
          <w:p w:rsidR="00EC56B4" w:rsidRPr="00EC56B4" w:rsidRDefault="00EC56B4" w:rsidP="00C86F4A">
            <w:pPr>
              <w:pStyle w:val="NormalWeb"/>
              <w:jc w:val="center"/>
              <w:rPr>
                <w:rFonts w:ascii="Calibri" w:hAnsi="Calibri"/>
                <w:b/>
              </w:rPr>
            </w:pPr>
          </w:p>
          <w:p w:rsidR="00EC56B4" w:rsidRPr="00EC56B4" w:rsidRDefault="00EC56B4" w:rsidP="00C86F4A">
            <w:pPr>
              <w:pStyle w:val="NormalWeb"/>
              <w:jc w:val="center"/>
              <w:rPr>
                <w:rFonts w:ascii="Calibri" w:hAnsi="Calibri"/>
                <w:b/>
              </w:rPr>
            </w:pPr>
          </w:p>
          <w:p w:rsidR="00EC56B4" w:rsidRPr="00EC56B4" w:rsidRDefault="00EC56B4" w:rsidP="00C86F4A">
            <w:pPr>
              <w:pStyle w:val="NormalWeb"/>
              <w:jc w:val="center"/>
              <w:rPr>
                <w:rFonts w:ascii="Calibri" w:hAnsi="Calibri"/>
                <w:b/>
              </w:rPr>
            </w:pPr>
          </w:p>
          <w:p w:rsidR="00EC56B4" w:rsidRPr="00EC56B4" w:rsidRDefault="00EC56B4" w:rsidP="00C86F4A">
            <w:pPr>
              <w:pStyle w:val="NormalWeb"/>
              <w:jc w:val="center"/>
              <w:rPr>
                <w:rFonts w:ascii="Calibri" w:hAnsi="Calibri"/>
                <w:b/>
              </w:rPr>
            </w:pPr>
          </w:p>
          <w:p w:rsidR="004F2A8C" w:rsidRDefault="004F2A8C" w:rsidP="00C86F4A">
            <w:pPr>
              <w:pStyle w:val="NormalWeb"/>
              <w:jc w:val="center"/>
              <w:rPr>
                <w:rFonts w:ascii="Calibri" w:hAnsi="Calibri"/>
                <w:b/>
              </w:rPr>
            </w:pPr>
          </w:p>
          <w:p w:rsidR="004F2A8C" w:rsidRDefault="004F2A8C" w:rsidP="00C86F4A">
            <w:pPr>
              <w:pStyle w:val="NormalWeb"/>
              <w:jc w:val="center"/>
              <w:rPr>
                <w:rFonts w:ascii="Calibri" w:hAnsi="Calibri"/>
                <w:b/>
              </w:rPr>
            </w:pPr>
          </w:p>
          <w:p w:rsidR="004F2A8C" w:rsidRDefault="004F2A8C" w:rsidP="00C86F4A">
            <w:pPr>
              <w:pStyle w:val="NormalWeb"/>
              <w:jc w:val="center"/>
              <w:rPr>
                <w:rFonts w:ascii="Calibri" w:hAnsi="Calibri"/>
                <w:b/>
              </w:rPr>
            </w:pPr>
          </w:p>
          <w:p w:rsidR="00EC56B4" w:rsidRPr="00A5734F" w:rsidRDefault="00EC56B4" w:rsidP="00C86F4A">
            <w:pPr>
              <w:pStyle w:val="NormalWeb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5734F">
              <w:rPr>
                <w:rFonts w:ascii="Calibri" w:hAnsi="Calibri"/>
                <w:b/>
                <w:sz w:val="32"/>
                <w:szCs w:val="32"/>
              </w:rPr>
              <w:t>Reconnaitre et utiliser les notions d'alignement, d'angle droit, d'égalité de longueurs, de milieu, de symétrie.</w:t>
            </w:r>
          </w:p>
          <w:p w:rsidR="00EC56B4" w:rsidRPr="00EC56B4" w:rsidRDefault="00EC56B4" w:rsidP="00C86F4A">
            <w:pPr>
              <w:spacing w:after="0"/>
              <w:rPr>
                <w:b/>
              </w:rPr>
            </w:pPr>
          </w:p>
        </w:tc>
        <w:tc>
          <w:tcPr>
            <w:tcW w:w="7227" w:type="dxa"/>
            <w:gridSpan w:val="5"/>
            <w:tcBorders>
              <w:top w:val="single" w:sz="48" w:space="0" w:color="auto"/>
            </w:tcBorders>
            <w:shd w:val="clear" w:color="auto" w:fill="auto"/>
          </w:tcPr>
          <w:p w:rsidR="00EC56B4" w:rsidRPr="00EC56B4" w:rsidRDefault="00EC56B4" w:rsidP="00C86F4A">
            <w:pPr>
              <w:spacing w:after="0"/>
              <w:rPr>
                <w:b/>
                <w:i/>
                <w:color w:val="0070C0"/>
                <w:sz w:val="18"/>
              </w:rPr>
            </w:pPr>
          </w:p>
          <w:p w:rsidR="00EC56B4" w:rsidRPr="00EC56B4" w:rsidRDefault="002870E9" w:rsidP="00C86F4A">
            <w:pPr>
              <w:spacing w:after="0"/>
              <w:jc w:val="center"/>
              <w:rPr>
                <w:b/>
                <w:i/>
                <w:color w:val="0070C0"/>
                <w:sz w:val="18"/>
              </w:rPr>
            </w:pPr>
            <w:r w:rsidRPr="002870E9">
              <w:rPr>
                <w:b/>
                <w:noProof/>
                <w:color w:val="0070C0"/>
                <w:sz w:val="18"/>
                <w:lang w:eastAsia="fr-FR"/>
              </w:rPr>
              <w:lastRenderedPageBreak/>
              <w:pict>
                <v:shape id="_x0000_s1178" type="#_x0000_t13" style="position:absolute;left:0;text-align:left;margin-left:93.1pt;margin-top:8.2pt;width:197.95pt;height:8.8pt;z-index:251646464" strokecolor="#0070c0"/>
              </w:pict>
            </w:r>
          </w:p>
          <w:p w:rsidR="00EC56B4" w:rsidRPr="00EC56B4" w:rsidRDefault="00EC56B4" w:rsidP="00C86F4A">
            <w:pPr>
              <w:rPr>
                <w:b/>
                <w:color w:val="0070C0"/>
                <w:sz w:val="18"/>
              </w:rPr>
            </w:pPr>
          </w:p>
          <w:p w:rsidR="00EC56B4" w:rsidRPr="00582C00" w:rsidRDefault="00EC56B4" w:rsidP="00C86F4A">
            <w:pPr>
              <w:rPr>
                <w:b/>
                <w:color w:val="0070C0"/>
                <w:sz w:val="18"/>
              </w:rPr>
            </w:pPr>
            <w:r w:rsidRPr="00EC56B4">
              <w:rPr>
                <w:b/>
                <w:color w:val="0070C0"/>
                <w:sz w:val="18"/>
              </w:rPr>
              <w:t xml:space="preserve">Effectuer des tracés correspondants à des relations de perpendicularité ou de parallélisme de droites et de segments en variant les instruments (règle, équerre …), les supports (papier quadrillé, </w:t>
            </w:r>
            <w:proofErr w:type="spellStart"/>
            <w:r w:rsidRPr="00EC56B4">
              <w:rPr>
                <w:b/>
                <w:color w:val="0070C0"/>
                <w:sz w:val="18"/>
              </w:rPr>
              <w:t>géoplan</w:t>
            </w:r>
            <w:proofErr w:type="spellEnd"/>
            <w:r w:rsidRPr="00EC56B4">
              <w:rPr>
                <w:b/>
                <w:color w:val="0070C0"/>
                <w:sz w:val="18"/>
              </w:rPr>
              <w:t xml:space="preserve"> ...) et le matériel ((papier/crayon, logiciel …)</w:t>
            </w:r>
          </w:p>
        </w:tc>
        <w:tc>
          <w:tcPr>
            <w:tcW w:w="3507" w:type="dxa"/>
            <w:vMerge w:val="restart"/>
            <w:tcBorders>
              <w:top w:val="single" w:sz="48" w:space="0" w:color="auto"/>
            </w:tcBorders>
            <w:shd w:val="clear" w:color="auto" w:fill="auto"/>
          </w:tcPr>
          <w:p w:rsidR="00EC56B4" w:rsidRPr="00141B1C" w:rsidRDefault="00EC56B4" w:rsidP="00C86F4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</w:p>
          <w:p w:rsidR="00EC56B4" w:rsidRDefault="00EC56B4" w:rsidP="00C86F4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</w:p>
          <w:p w:rsidR="00EC56B4" w:rsidRDefault="00EC56B4" w:rsidP="00C86F4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</w:p>
          <w:p w:rsidR="00EC56B4" w:rsidRDefault="00EC56B4" w:rsidP="00C86F4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</w:p>
          <w:p w:rsidR="00EC56B4" w:rsidRDefault="00EC56B4" w:rsidP="00C86F4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</w:p>
          <w:p w:rsidR="00EC56B4" w:rsidRDefault="00EC56B4" w:rsidP="00C86F4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</w:p>
          <w:p w:rsidR="00EC56B4" w:rsidRDefault="00EC56B4" w:rsidP="00C86F4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</w:p>
          <w:p w:rsidR="00EC56B4" w:rsidRDefault="00EC56B4" w:rsidP="00C86F4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</w:p>
          <w:p w:rsidR="004F2A8C" w:rsidRDefault="004F2A8C" w:rsidP="00C86F4A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fr-FR"/>
              </w:rPr>
            </w:pPr>
          </w:p>
          <w:p w:rsidR="004F2A8C" w:rsidRDefault="004F2A8C" w:rsidP="00C86F4A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fr-FR"/>
              </w:rPr>
            </w:pPr>
          </w:p>
          <w:p w:rsidR="004F2A8C" w:rsidRDefault="004F2A8C" w:rsidP="00C86F4A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fr-FR"/>
              </w:rPr>
            </w:pPr>
          </w:p>
          <w:p w:rsidR="004F2A8C" w:rsidRDefault="004F2A8C" w:rsidP="00C86F4A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fr-FR"/>
              </w:rPr>
            </w:pPr>
          </w:p>
          <w:p w:rsidR="004F2A8C" w:rsidRDefault="004F2A8C" w:rsidP="00C86F4A">
            <w:pPr>
              <w:spacing w:after="0"/>
              <w:rPr>
                <w:rFonts w:eastAsia="Times New Roman"/>
                <w:b/>
                <w:sz w:val="24"/>
                <w:szCs w:val="24"/>
                <w:lang w:eastAsia="fr-FR"/>
              </w:rPr>
            </w:pPr>
          </w:p>
          <w:p w:rsidR="00EC56B4" w:rsidRDefault="00EC56B4" w:rsidP="00CD7D39">
            <w:pPr>
              <w:spacing w:after="0"/>
              <w:jc w:val="center"/>
              <w:rPr>
                <w:rFonts w:eastAsia="Times New Roman"/>
                <w:b/>
                <w:sz w:val="32"/>
                <w:szCs w:val="32"/>
                <w:lang w:eastAsia="fr-FR"/>
              </w:rPr>
            </w:pPr>
            <w:r w:rsidRPr="00A5734F">
              <w:rPr>
                <w:rFonts w:eastAsia="Times New Roman"/>
                <w:b/>
                <w:sz w:val="32"/>
                <w:szCs w:val="32"/>
                <w:lang w:eastAsia="fr-FR"/>
              </w:rPr>
              <w:t>Reconnaitre et utiliser quelques relations géométriques (notions d'alignement, d'appartenance, de perpendicularité, de parallélisme, d'égalité de longueurs, d'égalité d'angle, de distance entre deux points, de symétrie, d'agrandissement et de réduction)</w:t>
            </w:r>
          </w:p>
          <w:p w:rsidR="00CD7D39" w:rsidRDefault="00CD7D39" w:rsidP="00CD7D39">
            <w:pPr>
              <w:spacing w:after="0"/>
              <w:jc w:val="center"/>
              <w:rPr>
                <w:rFonts w:eastAsia="Times New Roman"/>
                <w:b/>
                <w:sz w:val="32"/>
                <w:szCs w:val="32"/>
                <w:lang w:eastAsia="fr-FR"/>
              </w:rPr>
            </w:pPr>
          </w:p>
          <w:p w:rsidR="00CD7D39" w:rsidRDefault="00CD7D39" w:rsidP="00CD7D39">
            <w:pPr>
              <w:spacing w:after="0"/>
              <w:jc w:val="center"/>
              <w:rPr>
                <w:rFonts w:eastAsia="Times New Roman"/>
                <w:b/>
                <w:sz w:val="32"/>
                <w:szCs w:val="32"/>
                <w:lang w:eastAsia="fr-FR"/>
              </w:rPr>
            </w:pPr>
          </w:p>
          <w:p w:rsidR="00CD7D39" w:rsidRPr="00CD7D39" w:rsidRDefault="00CD7D39" w:rsidP="00CD7D39">
            <w:pPr>
              <w:spacing w:after="0"/>
              <w:jc w:val="center"/>
              <w:rPr>
                <w:b/>
                <w:i/>
                <w:color w:val="0070C0"/>
                <w:sz w:val="32"/>
                <w:szCs w:val="32"/>
              </w:rPr>
            </w:pPr>
          </w:p>
        </w:tc>
      </w:tr>
      <w:tr w:rsidR="00EC56B4" w:rsidTr="00CD7D39">
        <w:trPr>
          <w:trHeight w:val="70"/>
        </w:trPr>
        <w:tc>
          <w:tcPr>
            <w:tcW w:w="2736" w:type="dxa"/>
            <w:vMerge/>
            <w:shd w:val="clear" w:color="auto" w:fill="auto"/>
          </w:tcPr>
          <w:p w:rsidR="00EC56B4" w:rsidRDefault="00EC56B4" w:rsidP="00C86F4A">
            <w:pPr>
              <w:spacing w:after="0"/>
              <w:rPr>
                <w:i/>
                <w:color w:val="0070C0"/>
                <w:sz w:val="18"/>
              </w:rPr>
            </w:pPr>
          </w:p>
        </w:tc>
        <w:tc>
          <w:tcPr>
            <w:tcW w:w="2339" w:type="dxa"/>
            <w:vMerge/>
            <w:shd w:val="clear" w:color="auto" w:fill="auto"/>
          </w:tcPr>
          <w:p w:rsidR="00EC56B4" w:rsidRPr="00EC56B4" w:rsidRDefault="00EC56B4" w:rsidP="00C86F4A">
            <w:pPr>
              <w:pStyle w:val="NormalWeb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817" w:type="dxa"/>
            <w:gridSpan w:val="4"/>
            <w:vMerge w:val="restart"/>
            <w:shd w:val="clear" w:color="auto" w:fill="auto"/>
          </w:tcPr>
          <w:p w:rsidR="00EC56B4" w:rsidRPr="00EC56B4" w:rsidRDefault="002870E9" w:rsidP="00C86F4A">
            <w:pPr>
              <w:rPr>
                <w:b/>
                <w:color w:val="0070C0"/>
                <w:sz w:val="18"/>
              </w:rPr>
            </w:pPr>
            <w:r>
              <w:rPr>
                <w:b/>
                <w:noProof/>
                <w:color w:val="0070C0"/>
                <w:sz w:val="18"/>
                <w:lang w:eastAsia="fr-FR"/>
              </w:rPr>
              <w:pict>
                <v:shape id="_x0000_s1179" type="#_x0000_t13" style="position:absolute;margin-left:64.6pt;margin-top:5.55pt;width:96.65pt;height:9.9pt;z-index:251647488;mso-position-horizontal-relative:text;mso-position-vertical-relative:text" strokecolor="#0070c0"/>
              </w:pict>
            </w:r>
          </w:p>
          <w:p w:rsidR="00EC56B4" w:rsidRPr="00EC56B4" w:rsidRDefault="00EC56B4" w:rsidP="00C86F4A">
            <w:pPr>
              <w:rPr>
                <w:b/>
                <w:color w:val="0070C0"/>
                <w:sz w:val="18"/>
              </w:rPr>
            </w:pPr>
            <w:r w:rsidRPr="00EC56B4">
              <w:rPr>
                <w:b/>
                <w:color w:val="0070C0"/>
                <w:sz w:val="18"/>
              </w:rPr>
              <w:t xml:space="preserve">Déterminer le plus court chemin entre deux points  en variant les instruments (règle, équerre …), les supports (papier quadrillé, </w:t>
            </w:r>
            <w:proofErr w:type="spellStart"/>
            <w:r w:rsidRPr="00EC56B4">
              <w:rPr>
                <w:b/>
                <w:color w:val="0070C0"/>
                <w:sz w:val="18"/>
              </w:rPr>
              <w:t>géop</w:t>
            </w:r>
            <w:r w:rsidR="00562109">
              <w:rPr>
                <w:b/>
                <w:color w:val="0070C0"/>
                <w:sz w:val="18"/>
              </w:rPr>
              <w:t>lan</w:t>
            </w:r>
            <w:proofErr w:type="spellEnd"/>
            <w:r w:rsidR="00562109">
              <w:rPr>
                <w:b/>
                <w:color w:val="0070C0"/>
                <w:sz w:val="18"/>
              </w:rPr>
              <w:t xml:space="preserve"> ...) et le matériel </w:t>
            </w:r>
            <w:r w:rsidRPr="00EC56B4">
              <w:rPr>
                <w:b/>
                <w:color w:val="0070C0"/>
                <w:sz w:val="18"/>
              </w:rPr>
              <w:t>(papier/crayon, logiciel …)</w:t>
            </w:r>
          </w:p>
          <w:p w:rsidR="00EC56B4" w:rsidRPr="00EC56B4" w:rsidRDefault="00EC56B4" w:rsidP="00C86F4A">
            <w:pPr>
              <w:spacing w:after="0"/>
              <w:rPr>
                <w:b/>
                <w:color w:val="0070C0"/>
                <w:sz w:val="18"/>
              </w:rPr>
            </w:pPr>
          </w:p>
          <w:p w:rsidR="00EC56B4" w:rsidRPr="00EC56B4" w:rsidRDefault="00EC56B4" w:rsidP="00C86F4A">
            <w:pPr>
              <w:spacing w:after="0"/>
              <w:rPr>
                <w:b/>
                <w:color w:val="0070C0"/>
                <w:sz w:val="18"/>
              </w:rPr>
            </w:pPr>
          </w:p>
          <w:p w:rsidR="00EC56B4" w:rsidRPr="00EC56B4" w:rsidRDefault="00EC56B4" w:rsidP="00C86F4A">
            <w:pPr>
              <w:spacing w:after="0"/>
              <w:rPr>
                <w:b/>
                <w:color w:val="0070C0"/>
                <w:sz w:val="18"/>
              </w:rPr>
            </w:pPr>
          </w:p>
          <w:p w:rsidR="00EC56B4" w:rsidRPr="00EC56B4" w:rsidRDefault="00EC56B4" w:rsidP="00C86F4A">
            <w:pPr>
              <w:spacing w:after="0"/>
              <w:rPr>
                <w:b/>
                <w:color w:val="0070C0"/>
                <w:sz w:val="18"/>
              </w:rPr>
            </w:pPr>
          </w:p>
          <w:p w:rsidR="00EC56B4" w:rsidRPr="00EC56B4" w:rsidRDefault="00EC56B4" w:rsidP="00C86F4A">
            <w:pPr>
              <w:spacing w:after="0"/>
              <w:rPr>
                <w:b/>
                <w:color w:val="0070C0"/>
                <w:sz w:val="18"/>
              </w:rPr>
            </w:pPr>
          </w:p>
          <w:p w:rsidR="00EC56B4" w:rsidRPr="00EC56B4" w:rsidRDefault="00EC56B4" w:rsidP="00C86F4A">
            <w:pPr>
              <w:spacing w:after="0"/>
              <w:rPr>
                <w:b/>
                <w:color w:val="0070C0"/>
                <w:sz w:val="18"/>
              </w:rPr>
            </w:pPr>
          </w:p>
          <w:p w:rsidR="00EC56B4" w:rsidRPr="00EC56B4" w:rsidRDefault="00EC56B4" w:rsidP="00C86F4A">
            <w:pPr>
              <w:spacing w:after="0"/>
              <w:rPr>
                <w:b/>
                <w:color w:val="0070C0"/>
                <w:sz w:val="18"/>
              </w:rPr>
            </w:pPr>
          </w:p>
          <w:p w:rsidR="00EC56B4" w:rsidRPr="00EC56B4" w:rsidRDefault="00EC56B4" w:rsidP="00C86F4A">
            <w:pPr>
              <w:spacing w:after="0"/>
              <w:rPr>
                <w:b/>
                <w:color w:val="0070C0"/>
                <w:sz w:val="18"/>
              </w:rPr>
            </w:pPr>
          </w:p>
          <w:p w:rsidR="00EC56B4" w:rsidRPr="00EC56B4" w:rsidRDefault="00EC56B4" w:rsidP="00C86F4A">
            <w:pPr>
              <w:spacing w:after="0"/>
              <w:ind w:left="765"/>
              <w:rPr>
                <w:b/>
                <w:color w:val="0070C0"/>
                <w:sz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EC56B4" w:rsidRDefault="002870E9" w:rsidP="00C86F4A">
            <w:pPr>
              <w:spacing w:after="0"/>
              <w:rPr>
                <w:b/>
                <w:color w:val="0070C0"/>
                <w:sz w:val="18"/>
              </w:rPr>
            </w:pPr>
            <w:r>
              <w:rPr>
                <w:b/>
                <w:noProof/>
                <w:color w:val="0070C0"/>
                <w:sz w:val="18"/>
                <w:lang w:eastAsia="fr-FR"/>
              </w:rPr>
              <w:pict>
                <v:shape id="_x0000_s1180" type="#_x0000_t13" style="position:absolute;margin-left:23.5pt;margin-top:9.9pt;width:76.9pt;height:9.9pt;z-index:251648512;mso-position-horizontal-relative:text;mso-position-vertical-relative:text" strokecolor="#0070c0"/>
              </w:pict>
            </w:r>
          </w:p>
          <w:p w:rsidR="00EC56B4" w:rsidRDefault="00EC56B4" w:rsidP="00C86F4A">
            <w:pPr>
              <w:spacing w:after="0"/>
              <w:rPr>
                <w:b/>
                <w:color w:val="0070C0"/>
                <w:sz w:val="18"/>
              </w:rPr>
            </w:pPr>
          </w:p>
          <w:p w:rsidR="00EC56B4" w:rsidRDefault="00EC56B4" w:rsidP="00C86F4A">
            <w:pPr>
              <w:spacing w:after="0"/>
              <w:rPr>
                <w:b/>
                <w:color w:val="0070C0"/>
                <w:sz w:val="18"/>
              </w:rPr>
            </w:pPr>
            <w:r>
              <w:rPr>
                <w:b/>
                <w:color w:val="0070C0"/>
                <w:sz w:val="18"/>
              </w:rPr>
              <w:t>Déterminer le plus court chemin entre deux points</w:t>
            </w:r>
          </w:p>
          <w:p w:rsidR="004F2A8C" w:rsidRDefault="004F2A8C" w:rsidP="00C86F4A">
            <w:pPr>
              <w:spacing w:after="0"/>
              <w:rPr>
                <w:b/>
                <w:color w:val="0070C0"/>
                <w:sz w:val="18"/>
              </w:rPr>
            </w:pPr>
          </w:p>
          <w:p w:rsidR="00EC56B4" w:rsidRDefault="00EC56B4" w:rsidP="00C86F4A">
            <w:pPr>
              <w:numPr>
                <w:ilvl w:val="0"/>
                <w:numId w:val="16"/>
              </w:numPr>
              <w:spacing w:after="0"/>
              <w:rPr>
                <w:b/>
                <w:color w:val="0070C0"/>
                <w:sz w:val="18"/>
              </w:rPr>
            </w:pPr>
            <w:r>
              <w:rPr>
                <w:b/>
                <w:color w:val="0070C0"/>
                <w:sz w:val="18"/>
              </w:rPr>
              <w:t>en utilisant d’autres instruments, d’autres supports et d’autres matériels</w:t>
            </w:r>
          </w:p>
          <w:p w:rsidR="00EC56B4" w:rsidRDefault="00EC56B4" w:rsidP="00C86F4A">
            <w:pPr>
              <w:numPr>
                <w:ilvl w:val="0"/>
                <w:numId w:val="16"/>
              </w:numPr>
              <w:spacing w:after="0"/>
              <w:rPr>
                <w:b/>
                <w:color w:val="0070C0"/>
                <w:sz w:val="18"/>
              </w:rPr>
            </w:pPr>
            <w:r>
              <w:rPr>
                <w:b/>
                <w:color w:val="0070C0"/>
                <w:sz w:val="18"/>
              </w:rPr>
              <w:t>en utilisant les angles</w:t>
            </w:r>
          </w:p>
          <w:p w:rsidR="00EC56B4" w:rsidRDefault="00EC56B4" w:rsidP="00C86F4A">
            <w:pPr>
              <w:numPr>
                <w:ilvl w:val="0"/>
                <w:numId w:val="16"/>
              </w:numPr>
              <w:spacing w:after="0"/>
              <w:rPr>
                <w:b/>
                <w:color w:val="0070C0"/>
                <w:sz w:val="18"/>
              </w:rPr>
            </w:pPr>
            <w:r>
              <w:rPr>
                <w:b/>
                <w:color w:val="0070C0"/>
                <w:sz w:val="18"/>
              </w:rPr>
              <w:t xml:space="preserve">en utilisant les notions d’appartenance </w:t>
            </w:r>
          </w:p>
          <w:p w:rsidR="00EC56B4" w:rsidRDefault="00EC56B4" w:rsidP="00C86F4A">
            <w:pPr>
              <w:spacing w:after="0"/>
              <w:rPr>
                <w:b/>
                <w:color w:val="0070C0"/>
                <w:sz w:val="18"/>
              </w:rPr>
            </w:pPr>
          </w:p>
          <w:p w:rsidR="00EC56B4" w:rsidRDefault="00EC56B4" w:rsidP="00C86F4A">
            <w:pPr>
              <w:spacing w:after="0"/>
              <w:ind w:left="720"/>
              <w:rPr>
                <w:i/>
                <w:color w:val="0070C0"/>
                <w:sz w:val="18"/>
              </w:rPr>
            </w:pPr>
            <w:r>
              <w:rPr>
                <w:b/>
                <w:color w:val="0070C0"/>
                <w:sz w:val="18"/>
              </w:rPr>
              <w:t xml:space="preserve"> </w:t>
            </w:r>
          </w:p>
        </w:tc>
        <w:tc>
          <w:tcPr>
            <w:tcW w:w="3507" w:type="dxa"/>
            <w:vMerge/>
            <w:shd w:val="clear" w:color="auto" w:fill="auto"/>
          </w:tcPr>
          <w:p w:rsidR="00EC56B4" w:rsidRPr="00141B1C" w:rsidRDefault="00EC56B4" w:rsidP="00C86F4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</w:p>
        </w:tc>
      </w:tr>
      <w:tr w:rsidR="00EC56B4" w:rsidTr="00CD7D39">
        <w:trPr>
          <w:trHeight w:val="70"/>
        </w:trPr>
        <w:tc>
          <w:tcPr>
            <w:tcW w:w="2736" w:type="dxa"/>
            <w:vMerge/>
            <w:shd w:val="clear" w:color="auto" w:fill="auto"/>
          </w:tcPr>
          <w:p w:rsidR="00EC56B4" w:rsidRDefault="00EC56B4" w:rsidP="00C86F4A">
            <w:pPr>
              <w:spacing w:after="0"/>
              <w:rPr>
                <w:i/>
                <w:color w:val="0070C0"/>
                <w:sz w:val="18"/>
              </w:rPr>
            </w:pPr>
          </w:p>
        </w:tc>
        <w:tc>
          <w:tcPr>
            <w:tcW w:w="2339" w:type="dxa"/>
            <w:vMerge/>
            <w:shd w:val="clear" w:color="auto" w:fill="auto"/>
          </w:tcPr>
          <w:p w:rsidR="00EC56B4" w:rsidRPr="00EC56B4" w:rsidRDefault="00EC56B4" w:rsidP="00C86F4A">
            <w:pPr>
              <w:pStyle w:val="NormalWeb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817" w:type="dxa"/>
            <w:gridSpan w:val="4"/>
            <w:vMerge/>
            <w:shd w:val="clear" w:color="auto" w:fill="auto"/>
          </w:tcPr>
          <w:p w:rsidR="00EC56B4" w:rsidRPr="00EC56B4" w:rsidRDefault="00EC56B4" w:rsidP="00C86F4A">
            <w:pPr>
              <w:spacing w:after="0"/>
              <w:ind w:left="765"/>
              <w:rPr>
                <w:b/>
                <w:color w:val="0070C0"/>
                <w:sz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F2A8C" w:rsidRDefault="004F2A8C" w:rsidP="00C86F4A">
            <w:pPr>
              <w:spacing w:after="0"/>
              <w:rPr>
                <w:b/>
                <w:color w:val="0070C0"/>
                <w:sz w:val="18"/>
              </w:rPr>
            </w:pPr>
          </w:p>
          <w:p w:rsidR="00EC56B4" w:rsidRDefault="002870E9" w:rsidP="00C86F4A">
            <w:pPr>
              <w:spacing w:after="0"/>
              <w:rPr>
                <w:b/>
                <w:color w:val="0070C0"/>
                <w:sz w:val="18"/>
              </w:rPr>
            </w:pPr>
            <w:r>
              <w:rPr>
                <w:b/>
                <w:noProof/>
                <w:color w:val="0070C0"/>
                <w:sz w:val="18"/>
                <w:lang w:eastAsia="fr-FR"/>
              </w:rPr>
              <w:pict>
                <v:shape id="_x0000_s1183" type="#_x0000_t13" style="position:absolute;margin-left:23.5pt;margin-top:4.6pt;width:76.9pt;height:9.9pt;z-index:251651584" strokecolor="#0070c0"/>
              </w:pict>
            </w:r>
          </w:p>
          <w:p w:rsidR="00EC56B4" w:rsidRDefault="00EC56B4" w:rsidP="00C86F4A">
            <w:pPr>
              <w:spacing w:after="0"/>
              <w:rPr>
                <w:b/>
                <w:color w:val="0070C0"/>
                <w:sz w:val="18"/>
              </w:rPr>
            </w:pPr>
          </w:p>
          <w:p w:rsidR="00EC56B4" w:rsidRDefault="00EC56B4" w:rsidP="00C86F4A">
            <w:pPr>
              <w:spacing w:after="0"/>
              <w:rPr>
                <w:b/>
                <w:color w:val="0070C0"/>
                <w:sz w:val="18"/>
              </w:rPr>
            </w:pPr>
            <w:r>
              <w:rPr>
                <w:b/>
                <w:color w:val="0070C0"/>
                <w:sz w:val="18"/>
              </w:rPr>
              <w:t>Déterminer le plus court chemin entre un point et une droite  ou entre deux droites parallèles</w:t>
            </w:r>
          </w:p>
          <w:p w:rsidR="00EC56B4" w:rsidRDefault="00EC56B4" w:rsidP="00C86F4A">
            <w:pPr>
              <w:spacing w:after="0"/>
              <w:rPr>
                <w:i/>
                <w:color w:val="0070C0"/>
                <w:sz w:val="18"/>
              </w:rPr>
            </w:pPr>
          </w:p>
          <w:p w:rsidR="004F2A8C" w:rsidRDefault="004F2A8C" w:rsidP="00C86F4A">
            <w:pPr>
              <w:spacing w:after="0"/>
              <w:rPr>
                <w:i/>
                <w:color w:val="0070C0"/>
                <w:sz w:val="18"/>
              </w:rPr>
            </w:pPr>
          </w:p>
          <w:p w:rsidR="004F2A8C" w:rsidRDefault="004F2A8C" w:rsidP="00C86F4A">
            <w:pPr>
              <w:spacing w:after="0"/>
              <w:rPr>
                <w:i/>
                <w:color w:val="0070C0"/>
                <w:sz w:val="18"/>
              </w:rPr>
            </w:pPr>
          </w:p>
          <w:p w:rsidR="004F2A8C" w:rsidRDefault="004F2A8C" w:rsidP="00C86F4A">
            <w:pPr>
              <w:spacing w:after="0"/>
              <w:rPr>
                <w:i/>
                <w:color w:val="0070C0"/>
                <w:sz w:val="18"/>
              </w:rPr>
            </w:pPr>
          </w:p>
          <w:p w:rsidR="004B3032" w:rsidRDefault="004B3032" w:rsidP="00C86F4A">
            <w:pPr>
              <w:spacing w:after="0"/>
              <w:rPr>
                <w:i/>
                <w:color w:val="0070C0"/>
                <w:sz w:val="18"/>
              </w:rPr>
            </w:pPr>
          </w:p>
          <w:p w:rsidR="004B3032" w:rsidRDefault="004B3032" w:rsidP="00C86F4A">
            <w:pPr>
              <w:spacing w:after="0"/>
              <w:rPr>
                <w:i/>
                <w:color w:val="0070C0"/>
                <w:sz w:val="18"/>
              </w:rPr>
            </w:pPr>
          </w:p>
          <w:p w:rsidR="00B0326F" w:rsidRDefault="00B0326F" w:rsidP="00C86F4A">
            <w:pPr>
              <w:spacing w:after="0"/>
              <w:rPr>
                <w:i/>
                <w:color w:val="0070C0"/>
                <w:sz w:val="18"/>
              </w:rPr>
            </w:pPr>
          </w:p>
          <w:p w:rsidR="004B3032" w:rsidRPr="00D763F5" w:rsidRDefault="004B3032" w:rsidP="00C86F4A">
            <w:pPr>
              <w:spacing w:after="0"/>
              <w:rPr>
                <w:i/>
                <w:color w:val="0070C0"/>
                <w:sz w:val="18"/>
              </w:rPr>
            </w:pPr>
          </w:p>
        </w:tc>
        <w:tc>
          <w:tcPr>
            <w:tcW w:w="3507" w:type="dxa"/>
            <w:vMerge/>
            <w:shd w:val="clear" w:color="auto" w:fill="auto"/>
          </w:tcPr>
          <w:p w:rsidR="00EC56B4" w:rsidRPr="00141B1C" w:rsidRDefault="00EC56B4" w:rsidP="00C86F4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</w:p>
        </w:tc>
      </w:tr>
      <w:tr w:rsidR="00EC56B4" w:rsidTr="00CD7D39">
        <w:trPr>
          <w:trHeight w:val="70"/>
        </w:trPr>
        <w:tc>
          <w:tcPr>
            <w:tcW w:w="2736" w:type="dxa"/>
            <w:vMerge/>
            <w:shd w:val="clear" w:color="auto" w:fill="auto"/>
          </w:tcPr>
          <w:p w:rsidR="00EC56B4" w:rsidRDefault="00EC56B4" w:rsidP="00C86F4A">
            <w:pPr>
              <w:spacing w:after="0"/>
              <w:rPr>
                <w:i/>
                <w:color w:val="0070C0"/>
                <w:sz w:val="18"/>
              </w:rPr>
            </w:pPr>
          </w:p>
        </w:tc>
        <w:tc>
          <w:tcPr>
            <w:tcW w:w="2339" w:type="dxa"/>
            <w:vMerge/>
            <w:shd w:val="clear" w:color="auto" w:fill="auto"/>
          </w:tcPr>
          <w:p w:rsidR="00EC56B4" w:rsidRPr="00EC56B4" w:rsidRDefault="00EC56B4" w:rsidP="00C86F4A">
            <w:pPr>
              <w:pStyle w:val="NormalWeb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817" w:type="dxa"/>
            <w:gridSpan w:val="4"/>
            <w:shd w:val="clear" w:color="auto" w:fill="auto"/>
          </w:tcPr>
          <w:p w:rsidR="00EC56B4" w:rsidRPr="00EC56B4" w:rsidRDefault="002870E9" w:rsidP="00C86F4A">
            <w:pPr>
              <w:spacing w:after="0"/>
              <w:rPr>
                <w:b/>
                <w:color w:val="0070C0"/>
                <w:sz w:val="18"/>
              </w:rPr>
            </w:pPr>
            <w:r>
              <w:rPr>
                <w:b/>
                <w:noProof/>
                <w:color w:val="0070C0"/>
                <w:sz w:val="18"/>
                <w:lang w:eastAsia="fr-FR"/>
              </w:rPr>
              <w:pict>
                <v:shape id="_x0000_s1181" type="#_x0000_t13" style="position:absolute;margin-left:73.1pt;margin-top:4.35pt;width:96.65pt;height:9.9pt;z-index:251649536;mso-position-horizontal-relative:text;mso-position-vertical-relative:text" strokecolor="#0070c0"/>
              </w:pict>
            </w:r>
            <w:r w:rsidR="00EC56B4" w:rsidRPr="00EC56B4">
              <w:rPr>
                <w:b/>
                <w:color w:val="0070C0"/>
                <w:sz w:val="18"/>
              </w:rPr>
              <w:t xml:space="preserve"> </w:t>
            </w:r>
          </w:p>
          <w:p w:rsidR="00EC56B4" w:rsidRPr="00EC56B4" w:rsidRDefault="00EC56B4" w:rsidP="00C86F4A">
            <w:pPr>
              <w:spacing w:after="0"/>
              <w:rPr>
                <w:b/>
                <w:color w:val="0070C0"/>
                <w:sz w:val="18"/>
              </w:rPr>
            </w:pPr>
          </w:p>
          <w:p w:rsidR="00EC56B4" w:rsidRPr="00EC56B4" w:rsidRDefault="00EC56B4" w:rsidP="00C86F4A">
            <w:pPr>
              <w:spacing w:after="0"/>
              <w:rPr>
                <w:b/>
                <w:color w:val="0070C0"/>
                <w:sz w:val="18"/>
              </w:rPr>
            </w:pPr>
            <w:r w:rsidRPr="00EC56B4">
              <w:rPr>
                <w:b/>
                <w:color w:val="0070C0"/>
                <w:sz w:val="18"/>
              </w:rPr>
              <w:t xml:space="preserve">Reproduire et comparer des angles à l’aide de gabarits </w:t>
            </w:r>
          </w:p>
        </w:tc>
        <w:tc>
          <w:tcPr>
            <w:tcW w:w="2410" w:type="dxa"/>
            <w:shd w:val="clear" w:color="auto" w:fill="auto"/>
          </w:tcPr>
          <w:p w:rsidR="00EC56B4" w:rsidRDefault="002870E9" w:rsidP="00C86F4A">
            <w:pPr>
              <w:spacing w:after="0"/>
              <w:rPr>
                <w:b/>
                <w:color w:val="0070C0"/>
                <w:sz w:val="18"/>
              </w:rPr>
            </w:pPr>
            <w:r>
              <w:rPr>
                <w:b/>
                <w:noProof/>
                <w:color w:val="0070C0"/>
                <w:sz w:val="18"/>
                <w:lang w:eastAsia="fr-FR"/>
              </w:rPr>
              <w:pict>
                <v:shape id="_x0000_s1182" type="#_x0000_t13" style="position:absolute;margin-left:19pt;margin-top:10.15pt;width:76.9pt;height:9.9pt;z-index:251650560;mso-position-horizontal-relative:text;mso-position-vertical-relative:text" strokecolor="#0070c0"/>
              </w:pict>
            </w:r>
          </w:p>
          <w:p w:rsidR="00EC56B4" w:rsidRDefault="00EC56B4" w:rsidP="00C86F4A">
            <w:pPr>
              <w:spacing w:after="0"/>
              <w:rPr>
                <w:b/>
                <w:color w:val="0070C0"/>
                <w:sz w:val="18"/>
              </w:rPr>
            </w:pPr>
          </w:p>
          <w:p w:rsidR="004F2A8C" w:rsidRDefault="00EC56B4" w:rsidP="00C86F4A">
            <w:pPr>
              <w:spacing w:after="0"/>
              <w:rPr>
                <w:b/>
                <w:color w:val="0070C0"/>
                <w:sz w:val="18"/>
              </w:rPr>
            </w:pPr>
            <w:r>
              <w:rPr>
                <w:b/>
                <w:color w:val="0070C0"/>
                <w:sz w:val="18"/>
              </w:rPr>
              <w:t xml:space="preserve">Reproduire et comparer des </w:t>
            </w:r>
            <w:r>
              <w:rPr>
                <w:b/>
                <w:color w:val="0070C0"/>
                <w:sz w:val="18"/>
              </w:rPr>
              <w:lastRenderedPageBreak/>
              <w:t>angles à l’aide du rapporteur</w:t>
            </w:r>
          </w:p>
          <w:p w:rsidR="004B3032" w:rsidRDefault="004B3032" w:rsidP="00C86F4A">
            <w:pPr>
              <w:spacing w:after="0"/>
              <w:rPr>
                <w:b/>
                <w:color w:val="0070C0"/>
                <w:sz w:val="18"/>
              </w:rPr>
            </w:pPr>
          </w:p>
        </w:tc>
        <w:tc>
          <w:tcPr>
            <w:tcW w:w="3507" w:type="dxa"/>
            <w:vMerge/>
            <w:shd w:val="clear" w:color="auto" w:fill="auto"/>
          </w:tcPr>
          <w:p w:rsidR="00EC56B4" w:rsidRPr="00141B1C" w:rsidRDefault="00EC56B4" w:rsidP="00C86F4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</w:p>
        </w:tc>
      </w:tr>
      <w:tr w:rsidR="00EC56B4" w:rsidTr="00CD7D39">
        <w:trPr>
          <w:trHeight w:val="70"/>
        </w:trPr>
        <w:tc>
          <w:tcPr>
            <w:tcW w:w="2736" w:type="dxa"/>
            <w:vMerge/>
            <w:shd w:val="clear" w:color="auto" w:fill="auto"/>
          </w:tcPr>
          <w:p w:rsidR="00EC56B4" w:rsidRDefault="00EC56B4" w:rsidP="00C86F4A">
            <w:pPr>
              <w:spacing w:after="0"/>
              <w:rPr>
                <w:i/>
                <w:color w:val="0070C0"/>
                <w:sz w:val="18"/>
              </w:rPr>
            </w:pPr>
          </w:p>
        </w:tc>
        <w:tc>
          <w:tcPr>
            <w:tcW w:w="2339" w:type="dxa"/>
            <w:vMerge/>
            <w:shd w:val="clear" w:color="auto" w:fill="auto"/>
          </w:tcPr>
          <w:p w:rsidR="00EC56B4" w:rsidRPr="00EC56B4" w:rsidRDefault="00EC56B4" w:rsidP="00C86F4A">
            <w:pPr>
              <w:pStyle w:val="NormalWeb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408" w:type="dxa"/>
            <w:gridSpan w:val="2"/>
            <w:shd w:val="clear" w:color="auto" w:fill="auto"/>
          </w:tcPr>
          <w:p w:rsidR="00EC56B4" w:rsidRPr="00EC56B4" w:rsidRDefault="002870E9" w:rsidP="00C86F4A">
            <w:pPr>
              <w:spacing w:after="0"/>
              <w:rPr>
                <w:b/>
                <w:noProof/>
                <w:color w:val="0070C0"/>
                <w:sz w:val="18"/>
                <w:lang w:eastAsia="fr-FR"/>
              </w:rPr>
            </w:pPr>
            <w:r>
              <w:rPr>
                <w:b/>
                <w:noProof/>
                <w:color w:val="0070C0"/>
                <w:sz w:val="18"/>
                <w:lang w:eastAsia="fr-FR"/>
              </w:rPr>
              <w:pict>
                <v:shape id="_x0000_s1184" type="#_x0000_t13" style="position:absolute;margin-left:23.35pt;margin-top:6.85pt;width:76.9pt;height:9.9pt;z-index:251652608;mso-position-horizontal-relative:text;mso-position-vertical-relative:text" strokecolor="#0070c0"/>
              </w:pict>
            </w:r>
          </w:p>
          <w:p w:rsidR="00EC56B4" w:rsidRPr="00EC56B4" w:rsidRDefault="00EC56B4" w:rsidP="00C86F4A">
            <w:pPr>
              <w:spacing w:after="0"/>
              <w:rPr>
                <w:b/>
                <w:noProof/>
                <w:color w:val="0070C0"/>
                <w:sz w:val="18"/>
                <w:lang w:eastAsia="fr-FR"/>
              </w:rPr>
            </w:pPr>
          </w:p>
          <w:p w:rsidR="00EC56B4" w:rsidRPr="00EC56B4" w:rsidRDefault="00EC56B4" w:rsidP="00C86F4A">
            <w:pPr>
              <w:spacing w:after="0"/>
              <w:rPr>
                <w:b/>
                <w:noProof/>
                <w:color w:val="0070C0"/>
                <w:sz w:val="18"/>
                <w:lang w:eastAsia="fr-FR"/>
              </w:rPr>
            </w:pPr>
            <w:r w:rsidRPr="00EC56B4">
              <w:rPr>
                <w:b/>
                <w:noProof/>
                <w:color w:val="0070C0"/>
                <w:sz w:val="18"/>
                <w:lang w:eastAsia="fr-FR"/>
              </w:rPr>
              <w:t>Reconnaître et tracer des perpendiculaires</w:t>
            </w:r>
          </w:p>
          <w:p w:rsidR="00EC56B4" w:rsidRPr="00EC56B4" w:rsidRDefault="00562109" w:rsidP="00C86F4A">
            <w:pPr>
              <w:spacing w:after="0"/>
              <w:rPr>
                <w:b/>
                <w:noProof/>
                <w:color w:val="0070C0"/>
                <w:sz w:val="18"/>
                <w:lang w:eastAsia="fr-FR"/>
              </w:rPr>
            </w:pPr>
            <w:r>
              <w:rPr>
                <w:b/>
                <w:noProof/>
                <w:color w:val="0070C0"/>
                <w:sz w:val="18"/>
                <w:lang w:eastAsia="fr-FR"/>
              </w:rPr>
              <w:t>Reconnaître des pa</w:t>
            </w:r>
            <w:r w:rsidR="00EC56B4" w:rsidRPr="00EC56B4">
              <w:rPr>
                <w:b/>
                <w:noProof/>
                <w:color w:val="0070C0"/>
                <w:sz w:val="18"/>
                <w:lang w:eastAsia="fr-FR"/>
              </w:rPr>
              <w:t>rallèles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EC56B4" w:rsidRPr="00EC56B4" w:rsidRDefault="002870E9" w:rsidP="00C86F4A">
            <w:pPr>
              <w:spacing w:after="0"/>
              <w:rPr>
                <w:b/>
                <w:noProof/>
                <w:color w:val="0070C0"/>
                <w:sz w:val="18"/>
                <w:lang w:eastAsia="fr-FR"/>
              </w:rPr>
            </w:pPr>
            <w:r>
              <w:rPr>
                <w:b/>
                <w:noProof/>
                <w:color w:val="0070C0"/>
                <w:sz w:val="18"/>
                <w:lang w:eastAsia="fr-FR"/>
              </w:rPr>
              <w:pict>
                <v:shape id="_x0000_s1185" type="#_x0000_t13" style="position:absolute;margin-left:17.1pt;margin-top:6.85pt;width:76.9pt;height:9.9pt;z-index:251653632;mso-position-horizontal-relative:text;mso-position-vertical-relative:text" strokecolor="#0070c0"/>
              </w:pict>
            </w:r>
          </w:p>
          <w:p w:rsidR="00EC56B4" w:rsidRPr="00EC56B4" w:rsidRDefault="00EC56B4" w:rsidP="00C86F4A">
            <w:pPr>
              <w:spacing w:after="0"/>
              <w:rPr>
                <w:b/>
                <w:noProof/>
                <w:color w:val="0070C0"/>
                <w:sz w:val="18"/>
                <w:lang w:eastAsia="fr-FR"/>
              </w:rPr>
            </w:pPr>
          </w:p>
          <w:p w:rsidR="00EC56B4" w:rsidRPr="00EC56B4" w:rsidRDefault="00562109" w:rsidP="00C86F4A">
            <w:pPr>
              <w:spacing w:after="0"/>
              <w:rPr>
                <w:b/>
                <w:noProof/>
                <w:color w:val="0070C0"/>
                <w:sz w:val="18"/>
                <w:lang w:eastAsia="fr-FR"/>
              </w:rPr>
            </w:pPr>
            <w:r>
              <w:rPr>
                <w:b/>
                <w:noProof/>
                <w:color w:val="0070C0"/>
                <w:sz w:val="18"/>
                <w:lang w:eastAsia="fr-FR"/>
              </w:rPr>
              <w:t>Reconnaître et tracer des pa</w:t>
            </w:r>
            <w:r w:rsidR="00EC56B4" w:rsidRPr="00EC56B4">
              <w:rPr>
                <w:b/>
                <w:noProof/>
                <w:color w:val="0070C0"/>
                <w:sz w:val="18"/>
                <w:lang w:eastAsia="fr-FR"/>
              </w:rPr>
              <w:t>rallèles</w:t>
            </w:r>
          </w:p>
        </w:tc>
        <w:tc>
          <w:tcPr>
            <w:tcW w:w="2410" w:type="dxa"/>
            <w:shd w:val="clear" w:color="auto" w:fill="auto"/>
          </w:tcPr>
          <w:p w:rsidR="00EC56B4" w:rsidRDefault="00EC56B4" w:rsidP="00C86F4A">
            <w:pPr>
              <w:spacing w:after="0"/>
              <w:rPr>
                <w:b/>
                <w:noProof/>
                <w:color w:val="0070C0"/>
                <w:sz w:val="18"/>
                <w:lang w:eastAsia="fr-FR"/>
              </w:rPr>
            </w:pPr>
          </w:p>
          <w:p w:rsidR="004B3032" w:rsidRDefault="004B3032" w:rsidP="00C86F4A">
            <w:pPr>
              <w:spacing w:after="0"/>
              <w:rPr>
                <w:b/>
                <w:noProof/>
                <w:color w:val="0070C0"/>
                <w:sz w:val="18"/>
                <w:lang w:eastAsia="fr-FR"/>
              </w:rPr>
            </w:pPr>
          </w:p>
          <w:p w:rsidR="004B3032" w:rsidRDefault="004B3032" w:rsidP="00C86F4A">
            <w:pPr>
              <w:spacing w:after="0"/>
              <w:rPr>
                <w:b/>
                <w:noProof/>
                <w:color w:val="0070C0"/>
                <w:sz w:val="18"/>
                <w:lang w:eastAsia="fr-FR"/>
              </w:rPr>
            </w:pPr>
          </w:p>
          <w:p w:rsidR="004B3032" w:rsidRDefault="004B3032" w:rsidP="00C86F4A">
            <w:pPr>
              <w:spacing w:after="0"/>
              <w:rPr>
                <w:b/>
                <w:noProof/>
                <w:color w:val="0070C0"/>
                <w:sz w:val="18"/>
                <w:lang w:eastAsia="fr-FR"/>
              </w:rPr>
            </w:pPr>
          </w:p>
          <w:p w:rsidR="004B3032" w:rsidRDefault="004B3032" w:rsidP="00C86F4A">
            <w:pPr>
              <w:spacing w:after="0"/>
              <w:rPr>
                <w:b/>
                <w:noProof/>
                <w:color w:val="0070C0"/>
                <w:sz w:val="18"/>
                <w:lang w:eastAsia="fr-FR"/>
              </w:rPr>
            </w:pPr>
          </w:p>
          <w:p w:rsidR="004B3032" w:rsidRDefault="004B3032" w:rsidP="00C86F4A">
            <w:pPr>
              <w:spacing w:after="0"/>
              <w:rPr>
                <w:b/>
                <w:noProof/>
                <w:color w:val="0070C0"/>
                <w:sz w:val="18"/>
                <w:lang w:eastAsia="fr-FR"/>
              </w:rPr>
            </w:pPr>
          </w:p>
        </w:tc>
        <w:tc>
          <w:tcPr>
            <w:tcW w:w="3507" w:type="dxa"/>
            <w:vMerge/>
            <w:shd w:val="clear" w:color="auto" w:fill="auto"/>
          </w:tcPr>
          <w:p w:rsidR="00EC56B4" w:rsidRPr="00141B1C" w:rsidRDefault="00EC56B4" w:rsidP="00C86F4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</w:p>
        </w:tc>
      </w:tr>
      <w:tr w:rsidR="00EC56B4" w:rsidTr="00CD7D39">
        <w:trPr>
          <w:trHeight w:val="70"/>
        </w:trPr>
        <w:tc>
          <w:tcPr>
            <w:tcW w:w="2736" w:type="dxa"/>
            <w:vMerge/>
            <w:shd w:val="clear" w:color="auto" w:fill="auto"/>
          </w:tcPr>
          <w:p w:rsidR="00EC56B4" w:rsidRDefault="00EC56B4" w:rsidP="00C86F4A">
            <w:pPr>
              <w:spacing w:after="0"/>
              <w:rPr>
                <w:i/>
                <w:color w:val="0070C0"/>
                <w:sz w:val="18"/>
              </w:rPr>
            </w:pPr>
          </w:p>
        </w:tc>
        <w:tc>
          <w:tcPr>
            <w:tcW w:w="2339" w:type="dxa"/>
            <w:vMerge/>
            <w:shd w:val="clear" w:color="auto" w:fill="auto"/>
          </w:tcPr>
          <w:p w:rsidR="00EC56B4" w:rsidRPr="00EC56B4" w:rsidRDefault="00EC56B4" w:rsidP="00C86F4A">
            <w:pPr>
              <w:pStyle w:val="NormalWeb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227" w:type="dxa"/>
            <w:gridSpan w:val="5"/>
            <w:shd w:val="clear" w:color="auto" w:fill="auto"/>
          </w:tcPr>
          <w:p w:rsidR="00EC56B4" w:rsidRPr="00EC56B4" w:rsidRDefault="002870E9" w:rsidP="00C86F4A">
            <w:pPr>
              <w:spacing w:after="0"/>
              <w:rPr>
                <w:b/>
                <w:noProof/>
                <w:color w:val="0070C0"/>
                <w:sz w:val="18"/>
                <w:lang w:eastAsia="fr-FR"/>
              </w:rPr>
            </w:pPr>
            <w:r>
              <w:rPr>
                <w:b/>
                <w:noProof/>
                <w:color w:val="0070C0"/>
                <w:sz w:val="18"/>
                <w:lang w:eastAsia="fr-FR"/>
              </w:rPr>
              <w:pict>
                <v:shape id="_x0000_s1187" type="#_x0000_t13" style="position:absolute;margin-left:82.6pt;margin-top:2.2pt;width:178.85pt;height:9.9pt;z-index:251654656;mso-position-horizontal-relative:text;mso-position-vertical-relative:text" strokecolor="#0070c0"/>
              </w:pict>
            </w:r>
          </w:p>
          <w:p w:rsidR="00EC56B4" w:rsidRPr="00EC56B4" w:rsidRDefault="00EC56B4" w:rsidP="00C86F4A">
            <w:pPr>
              <w:spacing w:after="0"/>
              <w:rPr>
                <w:b/>
                <w:noProof/>
                <w:color w:val="0070C0"/>
                <w:sz w:val="18"/>
                <w:lang w:eastAsia="fr-FR"/>
              </w:rPr>
            </w:pPr>
          </w:p>
          <w:p w:rsidR="00EC56B4" w:rsidRDefault="00EC56B4" w:rsidP="00C86F4A">
            <w:pPr>
              <w:spacing w:after="0"/>
              <w:jc w:val="center"/>
              <w:rPr>
                <w:b/>
                <w:noProof/>
                <w:color w:val="0070C0"/>
                <w:sz w:val="18"/>
                <w:lang w:eastAsia="fr-FR"/>
              </w:rPr>
            </w:pPr>
            <w:r w:rsidRPr="00EC56B4">
              <w:rPr>
                <w:b/>
                <w:noProof/>
                <w:color w:val="0070C0"/>
                <w:sz w:val="18"/>
                <w:lang w:eastAsia="fr-FR"/>
              </w:rPr>
              <w:t>Comparer des longueurs en variant les instruments</w:t>
            </w:r>
          </w:p>
          <w:p w:rsidR="004B3032" w:rsidRPr="00EC56B4" w:rsidRDefault="004B3032" w:rsidP="00C86F4A">
            <w:pPr>
              <w:spacing w:after="0"/>
              <w:jc w:val="center"/>
              <w:rPr>
                <w:b/>
                <w:noProof/>
                <w:color w:val="0070C0"/>
                <w:sz w:val="18"/>
                <w:lang w:eastAsia="fr-FR"/>
              </w:rPr>
            </w:pPr>
          </w:p>
        </w:tc>
        <w:tc>
          <w:tcPr>
            <w:tcW w:w="3507" w:type="dxa"/>
            <w:vMerge/>
            <w:shd w:val="clear" w:color="auto" w:fill="auto"/>
          </w:tcPr>
          <w:p w:rsidR="00EC56B4" w:rsidRPr="00141B1C" w:rsidRDefault="00EC56B4" w:rsidP="00C86F4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</w:p>
        </w:tc>
      </w:tr>
      <w:tr w:rsidR="00EC56B4" w:rsidTr="00CD7D39">
        <w:trPr>
          <w:trHeight w:val="70"/>
        </w:trPr>
        <w:tc>
          <w:tcPr>
            <w:tcW w:w="2736" w:type="dxa"/>
            <w:vMerge/>
            <w:shd w:val="clear" w:color="auto" w:fill="auto"/>
          </w:tcPr>
          <w:p w:rsidR="00EC56B4" w:rsidRDefault="00EC56B4" w:rsidP="00C86F4A">
            <w:pPr>
              <w:spacing w:after="0"/>
              <w:rPr>
                <w:i/>
                <w:color w:val="0070C0"/>
                <w:sz w:val="18"/>
              </w:rPr>
            </w:pPr>
          </w:p>
        </w:tc>
        <w:tc>
          <w:tcPr>
            <w:tcW w:w="2339" w:type="dxa"/>
            <w:vMerge/>
            <w:shd w:val="clear" w:color="auto" w:fill="auto"/>
          </w:tcPr>
          <w:p w:rsidR="00EC56B4" w:rsidRPr="00EC56B4" w:rsidRDefault="00EC56B4" w:rsidP="00C86F4A">
            <w:pPr>
              <w:pStyle w:val="NormalWeb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227" w:type="dxa"/>
            <w:gridSpan w:val="5"/>
            <w:shd w:val="clear" w:color="auto" w:fill="auto"/>
          </w:tcPr>
          <w:p w:rsidR="00EC56B4" w:rsidRPr="00EC56B4" w:rsidRDefault="002870E9" w:rsidP="00C86F4A">
            <w:pPr>
              <w:spacing w:after="0"/>
              <w:rPr>
                <w:b/>
                <w:noProof/>
                <w:color w:val="0070C0"/>
                <w:sz w:val="18"/>
                <w:lang w:eastAsia="fr-FR"/>
              </w:rPr>
            </w:pPr>
            <w:r>
              <w:rPr>
                <w:b/>
                <w:noProof/>
                <w:color w:val="0070C0"/>
                <w:sz w:val="18"/>
                <w:lang w:eastAsia="fr-FR"/>
              </w:rPr>
              <w:pict>
                <v:shape id="_x0000_s1188" type="#_x0000_t13" style="position:absolute;margin-left:82.6pt;margin-top:5.15pt;width:178.85pt;height:9.9pt;z-index:251655680;mso-position-horizontal-relative:text;mso-position-vertical-relative:text" strokecolor="#0070c0"/>
              </w:pict>
            </w:r>
          </w:p>
          <w:p w:rsidR="00EC56B4" w:rsidRPr="00EC56B4" w:rsidRDefault="00EC56B4" w:rsidP="00C86F4A">
            <w:pPr>
              <w:spacing w:after="0"/>
              <w:jc w:val="center"/>
              <w:rPr>
                <w:b/>
                <w:noProof/>
                <w:color w:val="0070C0"/>
                <w:sz w:val="18"/>
                <w:lang w:eastAsia="fr-FR"/>
              </w:rPr>
            </w:pPr>
          </w:p>
          <w:p w:rsidR="00EC56B4" w:rsidRDefault="004B3032" w:rsidP="00C86F4A">
            <w:pPr>
              <w:spacing w:after="0"/>
              <w:rPr>
                <w:b/>
                <w:noProof/>
                <w:color w:val="0070C0"/>
                <w:sz w:val="18"/>
                <w:lang w:eastAsia="fr-FR"/>
              </w:rPr>
            </w:pPr>
            <w:r>
              <w:rPr>
                <w:b/>
                <w:noProof/>
                <w:color w:val="0070C0"/>
                <w:sz w:val="18"/>
                <w:lang w:eastAsia="fr-FR"/>
              </w:rPr>
              <w:t xml:space="preserve">                                       </w:t>
            </w:r>
            <w:r w:rsidR="00EC56B4" w:rsidRPr="00EC56B4">
              <w:rPr>
                <w:b/>
                <w:noProof/>
                <w:color w:val="0070C0"/>
                <w:sz w:val="18"/>
                <w:lang w:eastAsia="fr-FR"/>
              </w:rPr>
              <w:t>Compléter une figure par symétrie axiale</w:t>
            </w:r>
          </w:p>
          <w:p w:rsidR="004B3032" w:rsidRPr="00EC56B4" w:rsidRDefault="004B3032" w:rsidP="00C86F4A">
            <w:pPr>
              <w:spacing w:after="0"/>
              <w:rPr>
                <w:b/>
                <w:noProof/>
                <w:color w:val="0070C0"/>
                <w:sz w:val="18"/>
                <w:lang w:eastAsia="fr-FR"/>
              </w:rPr>
            </w:pPr>
          </w:p>
        </w:tc>
        <w:tc>
          <w:tcPr>
            <w:tcW w:w="3507" w:type="dxa"/>
            <w:vMerge/>
            <w:shd w:val="clear" w:color="auto" w:fill="auto"/>
          </w:tcPr>
          <w:p w:rsidR="00EC56B4" w:rsidRPr="00141B1C" w:rsidRDefault="00EC56B4" w:rsidP="00C86F4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</w:p>
        </w:tc>
      </w:tr>
      <w:tr w:rsidR="00EC56B4" w:rsidTr="00CD7D39">
        <w:trPr>
          <w:trHeight w:val="70"/>
        </w:trPr>
        <w:tc>
          <w:tcPr>
            <w:tcW w:w="2736" w:type="dxa"/>
            <w:vMerge/>
            <w:shd w:val="clear" w:color="auto" w:fill="auto"/>
          </w:tcPr>
          <w:p w:rsidR="00EC56B4" w:rsidRDefault="00EC56B4" w:rsidP="00C86F4A">
            <w:pPr>
              <w:spacing w:after="0"/>
              <w:rPr>
                <w:i/>
                <w:color w:val="0070C0"/>
                <w:sz w:val="18"/>
              </w:rPr>
            </w:pPr>
          </w:p>
        </w:tc>
        <w:tc>
          <w:tcPr>
            <w:tcW w:w="2339" w:type="dxa"/>
            <w:vMerge/>
            <w:shd w:val="clear" w:color="auto" w:fill="auto"/>
          </w:tcPr>
          <w:p w:rsidR="00EC56B4" w:rsidRPr="00EC56B4" w:rsidRDefault="00EC56B4" w:rsidP="00C86F4A">
            <w:pPr>
              <w:pStyle w:val="NormalWeb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227" w:type="dxa"/>
            <w:gridSpan w:val="5"/>
            <w:shd w:val="clear" w:color="auto" w:fill="auto"/>
          </w:tcPr>
          <w:p w:rsidR="00EC56B4" w:rsidRPr="00EC56B4" w:rsidRDefault="002870E9" w:rsidP="00C86F4A">
            <w:pPr>
              <w:spacing w:after="0"/>
              <w:rPr>
                <w:b/>
                <w:noProof/>
                <w:color w:val="0070C0"/>
                <w:sz w:val="18"/>
                <w:lang w:eastAsia="fr-FR"/>
              </w:rPr>
            </w:pPr>
            <w:r>
              <w:rPr>
                <w:b/>
                <w:noProof/>
                <w:color w:val="0070C0"/>
                <w:sz w:val="18"/>
                <w:lang w:eastAsia="fr-FR"/>
              </w:rPr>
              <w:pict>
                <v:shape id="_x0000_s1213" type="#_x0000_t13" style="position:absolute;margin-left:82.6pt;margin-top:6.45pt;width:178.85pt;height:9.9pt;z-index:251662848;mso-position-horizontal-relative:text;mso-position-vertical-relative:text" strokecolor="#0070c0"/>
              </w:pict>
            </w:r>
          </w:p>
          <w:p w:rsidR="00EC56B4" w:rsidRPr="00EC56B4" w:rsidRDefault="00EC56B4" w:rsidP="00C86F4A">
            <w:pPr>
              <w:spacing w:after="0"/>
              <w:rPr>
                <w:b/>
                <w:noProof/>
                <w:color w:val="0070C0"/>
                <w:sz w:val="18"/>
                <w:lang w:eastAsia="fr-FR"/>
              </w:rPr>
            </w:pPr>
          </w:p>
          <w:p w:rsidR="00EC56B4" w:rsidRDefault="004B3032" w:rsidP="00C86F4A">
            <w:pPr>
              <w:spacing w:after="0"/>
              <w:rPr>
                <w:b/>
                <w:noProof/>
                <w:color w:val="0070C0"/>
                <w:sz w:val="18"/>
                <w:lang w:eastAsia="fr-FR"/>
              </w:rPr>
            </w:pPr>
            <w:r>
              <w:rPr>
                <w:b/>
                <w:noProof/>
                <w:color w:val="0070C0"/>
                <w:sz w:val="18"/>
                <w:lang w:eastAsia="fr-FR"/>
              </w:rPr>
              <w:t xml:space="preserve">                                       </w:t>
            </w:r>
            <w:r w:rsidR="00EC56B4" w:rsidRPr="00EC56B4">
              <w:rPr>
                <w:b/>
                <w:noProof/>
                <w:color w:val="0070C0"/>
                <w:sz w:val="18"/>
                <w:lang w:eastAsia="fr-FR"/>
              </w:rPr>
              <w:t>Construire une figure par symétrie axiale</w:t>
            </w:r>
          </w:p>
          <w:p w:rsidR="00752CB8" w:rsidRPr="00EC56B4" w:rsidRDefault="00752CB8" w:rsidP="00C86F4A">
            <w:pPr>
              <w:spacing w:after="0"/>
              <w:rPr>
                <w:b/>
                <w:noProof/>
                <w:color w:val="0070C0"/>
                <w:sz w:val="18"/>
                <w:lang w:eastAsia="fr-FR"/>
              </w:rPr>
            </w:pPr>
          </w:p>
        </w:tc>
        <w:tc>
          <w:tcPr>
            <w:tcW w:w="3507" w:type="dxa"/>
            <w:vMerge/>
            <w:shd w:val="clear" w:color="auto" w:fill="auto"/>
          </w:tcPr>
          <w:p w:rsidR="00EC56B4" w:rsidRPr="00141B1C" w:rsidRDefault="00EC56B4" w:rsidP="00C86F4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</w:p>
        </w:tc>
      </w:tr>
      <w:tr w:rsidR="00EC56B4" w:rsidTr="00CD7D39">
        <w:trPr>
          <w:trHeight w:val="70"/>
        </w:trPr>
        <w:tc>
          <w:tcPr>
            <w:tcW w:w="2736" w:type="dxa"/>
            <w:vMerge/>
            <w:shd w:val="clear" w:color="auto" w:fill="auto"/>
          </w:tcPr>
          <w:p w:rsidR="00EC56B4" w:rsidRDefault="00EC56B4" w:rsidP="00C86F4A">
            <w:pPr>
              <w:spacing w:after="0"/>
              <w:rPr>
                <w:i/>
                <w:color w:val="0070C0"/>
                <w:sz w:val="18"/>
              </w:rPr>
            </w:pPr>
          </w:p>
        </w:tc>
        <w:tc>
          <w:tcPr>
            <w:tcW w:w="2339" w:type="dxa"/>
            <w:vMerge/>
            <w:tcBorders>
              <w:bottom w:val="nil"/>
            </w:tcBorders>
            <w:shd w:val="clear" w:color="auto" w:fill="auto"/>
          </w:tcPr>
          <w:p w:rsidR="00EC56B4" w:rsidRPr="00EC56B4" w:rsidRDefault="00EC56B4" w:rsidP="00C86F4A">
            <w:pPr>
              <w:pStyle w:val="NormalWeb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817" w:type="dxa"/>
            <w:gridSpan w:val="4"/>
            <w:shd w:val="clear" w:color="auto" w:fill="auto"/>
          </w:tcPr>
          <w:p w:rsidR="00562109" w:rsidRDefault="002870E9" w:rsidP="00C86F4A">
            <w:pPr>
              <w:spacing w:after="0"/>
              <w:rPr>
                <w:b/>
                <w:noProof/>
                <w:color w:val="0070C0"/>
                <w:sz w:val="18"/>
                <w:lang w:eastAsia="fr-FR"/>
              </w:rPr>
            </w:pPr>
            <w:r>
              <w:rPr>
                <w:b/>
                <w:noProof/>
                <w:color w:val="0070C0"/>
                <w:sz w:val="18"/>
                <w:lang w:eastAsia="fr-FR"/>
              </w:rPr>
              <w:pict>
                <v:shape id="_x0000_s1355" type="#_x0000_t13" style="position:absolute;margin-left:19.05pt;margin-top:9.7pt;width:203.25pt;height:9.9pt;z-index:251672064;mso-position-horizontal-relative:text;mso-position-vertical-relative:text" strokecolor="#0070c0"/>
              </w:pict>
            </w:r>
          </w:p>
          <w:p w:rsidR="00EC56B4" w:rsidRDefault="00EC56B4" w:rsidP="00C86F4A">
            <w:pPr>
              <w:spacing w:after="0"/>
              <w:rPr>
                <w:b/>
                <w:noProof/>
                <w:color w:val="0070C0"/>
                <w:sz w:val="18"/>
                <w:lang w:eastAsia="fr-FR"/>
              </w:rPr>
            </w:pPr>
          </w:p>
          <w:p w:rsidR="00562109" w:rsidRDefault="00562109" w:rsidP="00C86F4A">
            <w:pPr>
              <w:spacing w:after="0"/>
              <w:rPr>
                <w:b/>
                <w:noProof/>
                <w:color w:val="0070C0"/>
                <w:sz w:val="18"/>
                <w:lang w:eastAsia="fr-FR"/>
              </w:rPr>
            </w:pPr>
          </w:p>
          <w:p w:rsidR="00562109" w:rsidRDefault="00562109" w:rsidP="00C86F4A">
            <w:pPr>
              <w:spacing w:after="0"/>
              <w:rPr>
                <w:b/>
                <w:noProof/>
                <w:color w:val="0070C0"/>
                <w:sz w:val="18"/>
                <w:lang w:eastAsia="fr-FR"/>
              </w:rPr>
            </w:pPr>
            <w:r>
              <w:rPr>
                <w:b/>
                <w:noProof/>
                <w:color w:val="0070C0"/>
                <w:sz w:val="18"/>
                <w:lang w:eastAsia="fr-FR"/>
              </w:rPr>
              <w:t>Progression au niveau des constructions de symétriques :</w:t>
            </w:r>
          </w:p>
          <w:p w:rsidR="00562109" w:rsidRDefault="00562109" w:rsidP="00C86F4A">
            <w:pPr>
              <w:spacing w:after="0"/>
              <w:rPr>
                <w:b/>
                <w:noProof/>
                <w:color w:val="0070C0"/>
                <w:sz w:val="18"/>
                <w:lang w:eastAsia="fr-FR"/>
              </w:rPr>
            </w:pPr>
            <w:r>
              <w:rPr>
                <w:b/>
                <w:noProof/>
                <w:color w:val="0070C0"/>
                <w:sz w:val="18"/>
                <w:lang w:eastAsia="fr-FR"/>
              </w:rPr>
              <w:t>Avec quadrillage, axe verticale, axe horizontale, (axe oblique) , sans quadrillage …</w:t>
            </w:r>
          </w:p>
          <w:p w:rsidR="00562109" w:rsidRDefault="00562109" w:rsidP="00C86F4A">
            <w:pPr>
              <w:spacing w:after="0"/>
              <w:rPr>
                <w:b/>
                <w:noProof/>
                <w:color w:val="0070C0"/>
                <w:sz w:val="18"/>
                <w:lang w:eastAsia="fr-FR"/>
              </w:rPr>
            </w:pPr>
          </w:p>
          <w:p w:rsidR="00562109" w:rsidRPr="00EC56B4" w:rsidRDefault="00562109" w:rsidP="00562109">
            <w:pPr>
              <w:spacing w:after="0"/>
              <w:rPr>
                <w:b/>
                <w:noProof/>
                <w:color w:val="0070C0"/>
                <w:sz w:val="18"/>
                <w:lang w:eastAsia="fr-FR"/>
              </w:rPr>
            </w:pPr>
            <w:r>
              <w:rPr>
                <w:b/>
                <w:noProof/>
                <w:color w:val="0070C0"/>
                <w:sz w:val="18"/>
                <w:lang w:eastAsia="fr-FR"/>
              </w:rPr>
              <w:t>Insister sur la notion de pliage en utilisant du papier calque pour la visualisation.</w:t>
            </w:r>
          </w:p>
        </w:tc>
        <w:tc>
          <w:tcPr>
            <w:tcW w:w="2410" w:type="dxa"/>
            <w:shd w:val="clear" w:color="auto" w:fill="auto"/>
          </w:tcPr>
          <w:p w:rsidR="00EC56B4" w:rsidRDefault="002870E9" w:rsidP="00C86F4A">
            <w:pPr>
              <w:spacing w:after="0"/>
              <w:rPr>
                <w:b/>
                <w:noProof/>
                <w:color w:val="0070C0"/>
                <w:sz w:val="18"/>
                <w:lang w:eastAsia="fr-FR"/>
              </w:rPr>
            </w:pPr>
            <w:r>
              <w:rPr>
                <w:b/>
                <w:noProof/>
                <w:color w:val="0070C0"/>
                <w:sz w:val="18"/>
                <w:lang w:eastAsia="fr-FR"/>
              </w:rPr>
              <w:pict>
                <v:shape id="_x0000_s1189" type="#_x0000_t13" style="position:absolute;margin-left:16.05pt;margin-top:7pt;width:76.9pt;height:9.9pt;z-index:251656704;mso-position-horizontal-relative:text;mso-position-vertical-relative:text" strokecolor="#0070c0"/>
              </w:pict>
            </w:r>
          </w:p>
          <w:p w:rsidR="00EC56B4" w:rsidRDefault="00EC56B4" w:rsidP="00C86F4A">
            <w:pPr>
              <w:spacing w:after="0"/>
              <w:rPr>
                <w:b/>
                <w:noProof/>
                <w:color w:val="0070C0"/>
                <w:sz w:val="18"/>
                <w:lang w:eastAsia="fr-FR"/>
              </w:rPr>
            </w:pPr>
          </w:p>
          <w:p w:rsidR="00EC56B4" w:rsidRDefault="00EC56B4" w:rsidP="00C86F4A">
            <w:pPr>
              <w:spacing w:after="0"/>
              <w:rPr>
                <w:b/>
                <w:noProof/>
                <w:color w:val="0070C0"/>
                <w:sz w:val="18"/>
                <w:lang w:eastAsia="fr-FR"/>
              </w:rPr>
            </w:pPr>
            <w:r>
              <w:rPr>
                <w:b/>
                <w:noProof/>
                <w:color w:val="0070C0"/>
                <w:sz w:val="18"/>
                <w:lang w:eastAsia="fr-FR"/>
              </w:rPr>
              <w:t xml:space="preserve">Construire une figure </w:t>
            </w:r>
            <w:r w:rsidR="004B3032">
              <w:rPr>
                <w:b/>
                <w:noProof/>
                <w:color w:val="0070C0"/>
                <w:sz w:val="18"/>
                <w:lang w:eastAsia="fr-FR"/>
              </w:rPr>
              <w:t xml:space="preserve">par </w:t>
            </w:r>
            <w:r>
              <w:rPr>
                <w:b/>
                <w:noProof/>
                <w:color w:val="0070C0"/>
                <w:sz w:val="18"/>
                <w:lang w:eastAsia="fr-FR"/>
              </w:rPr>
              <w:t>symétrie axiale par rapport :</w:t>
            </w:r>
          </w:p>
          <w:p w:rsidR="00EC56B4" w:rsidRDefault="00EC56B4" w:rsidP="00C86F4A">
            <w:pPr>
              <w:spacing w:after="0"/>
              <w:rPr>
                <w:b/>
                <w:noProof/>
                <w:color w:val="0070C0"/>
                <w:sz w:val="18"/>
                <w:lang w:eastAsia="fr-FR"/>
              </w:rPr>
            </w:pPr>
            <w:r>
              <w:rPr>
                <w:b/>
                <w:noProof/>
                <w:color w:val="0070C0"/>
                <w:sz w:val="18"/>
                <w:lang w:eastAsia="fr-FR"/>
              </w:rPr>
              <w:t xml:space="preserve">-à la médiatrice d’un segment </w:t>
            </w:r>
          </w:p>
          <w:p w:rsidR="00EC56B4" w:rsidRDefault="00EC56B4" w:rsidP="00C86F4A">
            <w:pPr>
              <w:spacing w:after="0"/>
              <w:rPr>
                <w:b/>
                <w:noProof/>
                <w:color w:val="0070C0"/>
                <w:sz w:val="18"/>
                <w:lang w:eastAsia="fr-FR"/>
              </w:rPr>
            </w:pPr>
            <w:r>
              <w:rPr>
                <w:b/>
                <w:noProof/>
                <w:color w:val="0070C0"/>
                <w:sz w:val="18"/>
                <w:lang w:eastAsia="fr-FR"/>
              </w:rPr>
              <w:t>-aux propriétés de conservation de la symétrie axiale</w:t>
            </w:r>
          </w:p>
          <w:p w:rsidR="00EC56B4" w:rsidRDefault="00EC56B4" w:rsidP="00C86F4A">
            <w:pPr>
              <w:spacing w:after="0"/>
              <w:rPr>
                <w:b/>
                <w:noProof/>
                <w:color w:val="0070C0"/>
                <w:sz w:val="18"/>
                <w:lang w:eastAsia="fr-FR"/>
              </w:rPr>
            </w:pPr>
            <w:r>
              <w:rPr>
                <w:b/>
                <w:noProof/>
                <w:color w:val="0070C0"/>
                <w:sz w:val="18"/>
                <w:lang w:eastAsia="fr-FR"/>
              </w:rPr>
              <w:t>-à un axe oblique</w:t>
            </w:r>
          </w:p>
          <w:p w:rsidR="004B3032" w:rsidRDefault="004B3032" w:rsidP="00C86F4A">
            <w:pPr>
              <w:spacing w:after="0"/>
              <w:rPr>
                <w:b/>
                <w:noProof/>
                <w:color w:val="0070C0"/>
                <w:sz w:val="18"/>
                <w:lang w:eastAsia="fr-FR"/>
              </w:rPr>
            </w:pPr>
          </w:p>
        </w:tc>
        <w:tc>
          <w:tcPr>
            <w:tcW w:w="3507" w:type="dxa"/>
            <w:vMerge/>
            <w:shd w:val="clear" w:color="auto" w:fill="auto"/>
          </w:tcPr>
          <w:p w:rsidR="00EC56B4" w:rsidRPr="00141B1C" w:rsidRDefault="00EC56B4" w:rsidP="00C86F4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</w:p>
        </w:tc>
      </w:tr>
      <w:tr w:rsidR="00EC56B4" w:rsidTr="00CD7D39">
        <w:trPr>
          <w:trHeight w:val="70"/>
        </w:trPr>
        <w:tc>
          <w:tcPr>
            <w:tcW w:w="2736" w:type="dxa"/>
            <w:vMerge/>
            <w:tcBorders>
              <w:bottom w:val="nil"/>
            </w:tcBorders>
            <w:shd w:val="clear" w:color="auto" w:fill="auto"/>
          </w:tcPr>
          <w:p w:rsidR="00EC56B4" w:rsidRDefault="00EC56B4" w:rsidP="00C86F4A">
            <w:pPr>
              <w:spacing w:after="0"/>
              <w:rPr>
                <w:i/>
                <w:color w:val="0070C0"/>
                <w:sz w:val="18"/>
              </w:rPr>
            </w:pPr>
          </w:p>
        </w:tc>
        <w:tc>
          <w:tcPr>
            <w:tcW w:w="2339" w:type="dxa"/>
            <w:vMerge w:val="restart"/>
            <w:tcBorders>
              <w:top w:val="nil"/>
            </w:tcBorders>
            <w:shd w:val="clear" w:color="auto" w:fill="auto"/>
          </w:tcPr>
          <w:p w:rsidR="00952513" w:rsidRDefault="00952513" w:rsidP="00C86F4A">
            <w:pPr>
              <w:spacing w:after="0"/>
              <w:rPr>
                <w:i/>
                <w:color w:val="0070C0"/>
                <w:sz w:val="18"/>
              </w:rPr>
            </w:pPr>
          </w:p>
          <w:p w:rsidR="00EC56B4" w:rsidRPr="00952513" w:rsidRDefault="00EC56B4" w:rsidP="00C86F4A">
            <w:pPr>
              <w:jc w:val="right"/>
              <w:rPr>
                <w:sz w:val="18"/>
              </w:rPr>
            </w:pPr>
          </w:p>
        </w:tc>
        <w:tc>
          <w:tcPr>
            <w:tcW w:w="2408" w:type="dxa"/>
            <w:gridSpan w:val="2"/>
            <w:shd w:val="clear" w:color="auto" w:fill="auto"/>
          </w:tcPr>
          <w:p w:rsidR="00EC56B4" w:rsidRDefault="00EC56B4" w:rsidP="00C86F4A">
            <w:pPr>
              <w:spacing w:after="0"/>
              <w:rPr>
                <w:b/>
                <w:noProof/>
                <w:color w:val="0070C0"/>
                <w:sz w:val="18"/>
                <w:lang w:eastAsia="fr-FR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:rsidR="00EC56B4" w:rsidRDefault="002870E9" w:rsidP="00C86F4A">
            <w:pPr>
              <w:spacing w:after="0"/>
              <w:rPr>
                <w:b/>
                <w:noProof/>
                <w:color w:val="0070C0"/>
                <w:sz w:val="18"/>
                <w:lang w:eastAsia="fr-FR"/>
              </w:rPr>
            </w:pPr>
            <w:r>
              <w:rPr>
                <w:b/>
                <w:noProof/>
                <w:color w:val="0070C0"/>
                <w:sz w:val="18"/>
                <w:lang w:eastAsia="fr-FR"/>
              </w:rPr>
              <w:pict>
                <v:shape id="_x0000_s1192" type="#_x0000_t13" style="position:absolute;margin-left:8pt;margin-top:2.9pt;width:178.85pt;height:9.9pt;z-index:251658752;mso-position-horizontal-relative:text;mso-position-vertical-relative:text" strokecolor="#0070c0"/>
              </w:pict>
            </w:r>
          </w:p>
          <w:p w:rsidR="00EC56B4" w:rsidRDefault="00EC56B4" w:rsidP="00C86F4A">
            <w:pPr>
              <w:spacing w:after="0"/>
              <w:rPr>
                <w:b/>
                <w:noProof/>
                <w:color w:val="0070C0"/>
                <w:sz w:val="18"/>
                <w:lang w:eastAsia="fr-FR"/>
              </w:rPr>
            </w:pPr>
          </w:p>
          <w:p w:rsidR="00EC56B4" w:rsidRDefault="00EC56B4" w:rsidP="00C86F4A">
            <w:pPr>
              <w:spacing w:after="0"/>
              <w:rPr>
                <w:b/>
                <w:noProof/>
                <w:color w:val="0070C0"/>
                <w:sz w:val="18"/>
                <w:lang w:eastAsia="fr-FR"/>
              </w:rPr>
            </w:pPr>
            <w:r>
              <w:rPr>
                <w:b/>
                <w:noProof/>
                <w:color w:val="0070C0"/>
                <w:sz w:val="18"/>
                <w:lang w:eastAsia="fr-FR"/>
              </w:rPr>
              <w:t>Construire la figure symétrique d’une figure donnée par rapport à un axe donné (point, segment , droite</w:t>
            </w:r>
            <w:r w:rsidR="00562109">
              <w:rPr>
                <w:b/>
                <w:noProof/>
                <w:color w:val="0070C0"/>
                <w:sz w:val="18"/>
                <w:lang w:eastAsia="fr-FR"/>
              </w:rPr>
              <w:t>)</w:t>
            </w:r>
          </w:p>
          <w:p w:rsidR="00752CB8" w:rsidRDefault="00752CB8" w:rsidP="00C86F4A">
            <w:pPr>
              <w:spacing w:after="0"/>
              <w:rPr>
                <w:b/>
                <w:noProof/>
                <w:color w:val="0070C0"/>
                <w:sz w:val="18"/>
                <w:lang w:eastAsia="fr-FR"/>
              </w:rPr>
            </w:pPr>
          </w:p>
        </w:tc>
        <w:tc>
          <w:tcPr>
            <w:tcW w:w="3507" w:type="dxa"/>
            <w:vMerge/>
            <w:shd w:val="clear" w:color="auto" w:fill="auto"/>
          </w:tcPr>
          <w:p w:rsidR="00EC56B4" w:rsidRPr="00141B1C" w:rsidRDefault="00EC56B4" w:rsidP="00C86F4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</w:p>
        </w:tc>
      </w:tr>
      <w:tr w:rsidR="00952513" w:rsidTr="00B12D03">
        <w:trPr>
          <w:trHeight w:val="1266"/>
        </w:trPr>
        <w:tc>
          <w:tcPr>
            <w:tcW w:w="2736" w:type="dxa"/>
            <w:tcBorders>
              <w:top w:val="single" w:sz="4" w:space="0" w:color="auto"/>
            </w:tcBorders>
            <w:shd w:val="clear" w:color="auto" w:fill="auto"/>
          </w:tcPr>
          <w:p w:rsidR="00952513" w:rsidRDefault="00952513" w:rsidP="00C86F4A">
            <w:pPr>
              <w:jc w:val="center"/>
              <w:rPr>
                <w:sz w:val="18"/>
              </w:rPr>
            </w:pPr>
          </w:p>
          <w:p w:rsidR="00952513" w:rsidRDefault="00952513" w:rsidP="00C86F4A">
            <w:pPr>
              <w:rPr>
                <w:sz w:val="18"/>
              </w:rPr>
            </w:pPr>
          </w:p>
          <w:p w:rsidR="00952513" w:rsidRPr="00952513" w:rsidRDefault="00952513" w:rsidP="00C86F4A">
            <w:pPr>
              <w:jc w:val="center"/>
              <w:rPr>
                <w:sz w:val="18"/>
              </w:rPr>
            </w:pPr>
          </w:p>
        </w:tc>
        <w:tc>
          <w:tcPr>
            <w:tcW w:w="2339" w:type="dxa"/>
            <w:vMerge/>
            <w:shd w:val="clear" w:color="auto" w:fill="auto"/>
          </w:tcPr>
          <w:p w:rsidR="00952513" w:rsidRDefault="00952513" w:rsidP="00C86F4A">
            <w:pPr>
              <w:spacing w:after="0"/>
              <w:rPr>
                <w:i/>
                <w:color w:val="0070C0"/>
                <w:sz w:val="18"/>
              </w:rPr>
            </w:pPr>
          </w:p>
        </w:tc>
        <w:tc>
          <w:tcPr>
            <w:tcW w:w="4817" w:type="dxa"/>
            <w:gridSpan w:val="4"/>
            <w:shd w:val="clear" w:color="auto" w:fill="auto"/>
          </w:tcPr>
          <w:p w:rsidR="00952513" w:rsidRDefault="00952513" w:rsidP="00C86F4A">
            <w:pPr>
              <w:spacing w:after="0"/>
              <w:rPr>
                <w:b/>
                <w:noProof/>
                <w:color w:val="0070C0"/>
                <w:sz w:val="18"/>
                <w:lang w:eastAsia="fr-FR"/>
              </w:rPr>
            </w:pPr>
          </w:p>
          <w:p w:rsidR="004B3032" w:rsidRDefault="004B3032" w:rsidP="00C86F4A">
            <w:pPr>
              <w:spacing w:after="0"/>
              <w:rPr>
                <w:b/>
                <w:noProof/>
                <w:color w:val="0070C0"/>
                <w:sz w:val="18"/>
                <w:lang w:eastAsia="fr-FR"/>
              </w:rPr>
            </w:pPr>
          </w:p>
          <w:p w:rsidR="004B3032" w:rsidRDefault="004B3032" w:rsidP="00C86F4A">
            <w:pPr>
              <w:spacing w:after="0"/>
              <w:rPr>
                <w:b/>
                <w:noProof/>
                <w:color w:val="0070C0"/>
                <w:sz w:val="18"/>
                <w:lang w:eastAsia="fr-FR"/>
              </w:rPr>
            </w:pPr>
          </w:p>
          <w:p w:rsidR="004B3032" w:rsidRDefault="004B3032" w:rsidP="00C86F4A">
            <w:pPr>
              <w:spacing w:after="0"/>
              <w:rPr>
                <w:b/>
                <w:noProof/>
                <w:color w:val="0070C0"/>
                <w:sz w:val="18"/>
                <w:lang w:eastAsia="fr-FR"/>
              </w:rPr>
            </w:pPr>
          </w:p>
          <w:p w:rsidR="004B3032" w:rsidRDefault="004B3032" w:rsidP="00C86F4A">
            <w:pPr>
              <w:spacing w:after="0"/>
              <w:rPr>
                <w:b/>
                <w:noProof/>
                <w:color w:val="0070C0"/>
                <w:sz w:val="18"/>
                <w:lang w:eastAsia="fr-FR"/>
              </w:rPr>
            </w:pPr>
          </w:p>
          <w:p w:rsidR="004B3032" w:rsidRDefault="004B3032" w:rsidP="00C86F4A">
            <w:pPr>
              <w:spacing w:after="0"/>
              <w:rPr>
                <w:b/>
                <w:noProof/>
                <w:color w:val="0070C0"/>
                <w:sz w:val="18"/>
                <w:lang w:eastAsia="fr-FR"/>
              </w:rPr>
            </w:pPr>
          </w:p>
        </w:tc>
        <w:tc>
          <w:tcPr>
            <w:tcW w:w="2410" w:type="dxa"/>
            <w:shd w:val="clear" w:color="auto" w:fill="auto"/>
          </w:tcPr>
          <w:p w:rsidR="00952513" w:rsidRDefault="002870E9" w:rsidP="00C86F4A">
            <w:pPr>
              <w:spacing w:after="0"/>
              <w:rPr>
                <w:b/>
                <w:noProof/>
                <w:color w:val="0070C0"/>
                <w:sz w:val="18"/>
                <w:lang w:eastAsia="fr-FR"/>
              </w:rPr>
            </w:pPr>
            <w:r>
              <w:rPr>
                <w:b/>
                <w:noProof/>
                <w:color w:val="0070C0"/>
                <w:sz w:val="18"/>
                <w:lang w:eastAsia="fr-FR"/>
              </w:rPr>
              <w:pict>
                <v:shape id="_x0000_s1206" type="#_x0000_t13" style="position:absolute;margin-left:10.8pt;margin-top:3.85pt;width:76.9pt;height:9.9pt;z-index:251661824;mso-position-horizontal-relative:text;mso-position-vertical-relative:text" strokecolor="#0070c0"/>
              </w:pict>
            </w:r>
          </w:p>
          <w:p w:rsidR="00952513" w:rsidRDefault="00952513" w:rsidP="00C86F4A">
            <w:pPr>
              <w:spacing w:after="0"/>
              <w:rPr>
                <w:b/>
                <w:noProof/>
                <w:color w:val="0070C0"/>
                <w:sz w:val="18"/>
                <w:lang w:eastAsia="fr-FR"/>
              </w:rPr>
            </w:pPr>
          </w:p>
          <w:p w:rsidR="00952513" w:rsidRDefault="00952513" w:rsidP="00C86F4A">
            <w:pPr>
              <w:spacing w:after="0"/>
              <w:rPr>
                <w:b/>
                <w:noProof/>
                <w:color w:val="0070C0"/>
                <w:sz w:val="18"/>
                <w:lang w:eastAsia="fr-FR"/>
              </w:rPr>
            </w:pPr>
            <w:r>
              <w:rPr>
                <w:b/>
                <w:noProof/>
                <w:color w:val="0070C0"/>
                <w:sz w:val="18"/>
                <w:lang w:eastAsia="fr-FR"/>
              </w:rPr>
              <w:t>Reproduire une figure :</w:t>
            </w:r>
          </w:p>
          <w:p w:rsidR="00952513" w:rsidRDefault="00952513" w:rsidP="00C86F4A">
            <w:pPr>
              <w:spacing w:after="0"/>
              <w:rPr>
                <w:b/>
                <w:noProof/>
                <w:color w:val="0070C0"/>
                <w:sz w:val="18"/>
                <w:lang w:eastAsia="fr-FR"/>
              </w:rPr>
            </w:pPr>
            <w:r>
              <w:rPr>
                <w:b/>
                <w:noProof/>
                <w:color w:val="0070C0"/>
                <w:sz w:val="18"/>
                <w:lang w:eastAsia="fr-FR"/>
              </w:rPr>
              <w:t>Agrandir ou réduir</w:t>
            </w:r>
            <w:r w:rsidR="00B12D03">
              <w:rPr>
                <w:b/>
                <w:noProof/>
                <w:color w:val="0070C0"/>
                <w:sz w:val="18"/>
                <w:lang w:eastAsia="fr-FR"/>
              </w:rPr>
              <w:t>e une figure en respectant une é</w:t>
            </w:r>
            <w:r>
              <w:rPr>
                <w:b/>
                <w:noProof/>
                <w:color w:val="0070C0"/>
                <w:sz w:val="18"/>
                <w:lang w:eastAsia="fr-FR"/>
              </w:rPr>
              <w:t xml:space="preserve">chelle </w:t>
            </w:r>
          </w:p>
        </w:tc>
        <w:tc>
          <w:tcPr>
            <w:tcW w:w="3507" w:type="dxa"/>
            <w:vMerge/>
            <w:shd w:val="clear" w:color="auto" w:fill="auto"/>
          </w:tcPr>
          <w:p w:rsidR="00952513" w:rsidRPr="00141B1C" w:rsidRDefault="00952513" w:rsidP="00C86F4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</w:p>
        </w:tc>
      </w:tr>
      <w:tr w:rsidR="00952513" w:rsidTr="00CD7D39">
        <w:trPr>
          <w:trHeight w:val="70"/>
        </w:trPr>
        <w:tc>
          <w:tcPr>
            <w:tcW w:w="5075" w:type="dxa"/>
            <w:gridSpan w:val="2"/>
            <w:tcBorders>
              <w:top w:val="single" w:sz="48" w:space="0" w:color="auto"/>
            </w:tcBorders>
            <w:shd w:val="clear" w:color="auto" w:fill="auto"/>
          </w:tcPr>
          <w:p w:rsidR="00952513" w:rsidRPr="00952513" w:rsidRDefault="00952513" w:rsidP="00C86F4A">
            <w:pPr>
              <w:tabs>
                <w:tab w:val="left" w:pos="1320"/>
              </w:tabs>
              <w:rPr>
                <w:sz w:val="18"/>
              </w:rPr>
            </w:pPr>
          </w:p>
        </w:tc>
        <w:tc>
          <w:tcPr>
            <w:tcW w:w="3612" w:type="dxa"/>
            <w:gridSpan w:val="3"/>
            <w:tcBorders>
              <w:top w:val="single" w:sz="48" w:space="0" w:color="auto"/>
            </w:tcBorders>
            <w:shd w:val="clear" w:color="auto" w:fill="auto"/>
          </w:tcPr>
          <w:p w:rsidR="00952513" w:rsidRDefault="002870E9" w:rsidP="00C86F4A">
            <w:pPr>
              <w:spacing w:after="0"/>
              <w:rPr>
                <w:b/>
                <w:noProof/>
                <w:color w:val="0070C0"/>
                <w:sz w:val="18"/>
                <w:lang w:eastAsia="fr-FR"/>
              </w:rPr>
            </w:pPr>
            <w:r>
              <w:rPr>
                <w:b/>
                <w:noProof/>
                <w:color w:val="0070C0"/>
                <w:sz w:val="18"/>
                <w:lang w:eastAsia="fr-FR"/>
              </w:rPr>
              <w:pict>
                <v:shape id="_x0000_s1204" type="#_x0000_t13" style="position:absolute;margin-left:22.8pt;margin-top:4.05pt;width:138.2pt;height:9.9pt;z-index:251659776;mso-position-horizontal-relative:text;mso-position-vertical-relative:text" strokecolor="#0070c0"/>
              </w:pict>
            </w:r>
          </w:p>
          <w:p w:rsidR="00952513" w:rsidRDefault="00952513" w:rsidP="00C86F4A">
            <w:pPr>
              <w:spacing w:after="0"/>
              <w:rPr>
                <w:b/>
                <w:noProof/>
                <w:color w:val="0070C0"/>
                <w:sz w:val="28"/>
                <w:szCs w:val="28"/>
                <w:lang w:eastAsia="fr-FR"/>
              </w:rPr>
            </w:pPr>
          </w:p>
          <w:p w:rsidR="00952513" w:rsidRPr="00A1769E" w:rsidRDefault="00952513" w:rsidP="00C86F4A">
            <w:pPr>
              <w:spacing w:after="0"/>
              <w:jc w:val="center"/>
              <w:rPr>
                <w:b/>
                <w:noProof/>
                <w:sz w:val="18"/>
                <w:lang w:eastAsia="fr-FR"/>
              </w:rPr>
            </w:pPr>
            <w:r w:rsidRPr="00A1769E">
              <w:rPr>
                <w:b/>
                <w:noProof/>
                <w:sz w:val="28"/>
                <w:szCs w:val="28"/>
                <w:lang w:eastAsia="fr-FR"/>
              </w:rPr>
              <w:t>La géométrie est essentiellement instrumentée</w:t>
            </w:r>
          </w:p>
        </w:tc>
        <w:tc>
          <w:tcPr>
            <w:tcW w:w="3615" w:type="dxa"/>
            <w:gridSpan w:val="2"/>
            <w:tcBorders>
              <w:top w:val="single" w:sz="48" w:space="0" w:color="auto"/>
            </w:tcBorders>
            <w:shd w:val="clear" w:color="auto" w:fill="auto"/>
          </w:tcPr>
          <w:p w:rsidR="00952513" w:rsidRDefault="002870E9" w:rsidP="00C86F4A">
            <w:pPr>
              <w:spacing w:after="0"/>
              <w:rPr>
                <w:b/>
                <w:noProof/>
                <w:color w:val="0070C0"/>
                <w:sz w:val="18"/>
                <w:lang w:eastAsia="fr-FR"/>
              </w:rPr>
            </w:pPr>
            <w:r>
              <w:rPr>
                <w:b/>
                <w:noProof/>
                <w:color w:val="0070C0"/>
                <w:sz w:val="18"/>
                <w:lang w:eastAsia="fr-FR"/>
              </w:rPr>
              <w:pict>
                <v:shape id="_x0000_s1205" type="#_x0000_t13" style="position:absolute;margin-left:8.2pt;margin-top:4.05pt;width:161.85pt;height:9.9pt;z-index:251660800;mso-position-horizontal-relative:text;mso-position-vertical-relative:text" strokecolor="#0070c0"/>
              </w:pict>
            </w:r>
          </w:p>
          <w:p w:rsidR="00952513" w:rsidRDefault="00952513" w:rsidP="00C86F4A">
            <w:pPr>
              <w:spacing w:after="0"/>
              <w:rPr>
                <w:b/>
                <w:noProof/>
                <w:color w:val="0070C0"/>
                <w:sz w:val="28"/>
                <w:szCs w:val="28"/>
                <w:lang w:eastAsia="fr-FR"/>
              </w:rPr>
            </w:pPr>
          </w:p>
          <w:p w:rsidR="00952513" w:rsidRPr="00A1769E" w:rsidRDefault="00952513" w:rsidP="00C86F4A">
            <w:pPr>
              <w:spacing w:after="0"/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  <w:r w:rsidRPr="00A1769E">
              <w:rPr>
                <w:b/>
                <w:noProof/>
                <w:sz w:val="28"/>
                <w:szCs w:val="28"/>
                <w:lang w:eastAsia="fr-FR"/>
              </w:rPr>
              <w:t>La géométrie amène l’élève à raisonner à partir  de propriétés et de relations</w:t>
            </w:r>
          </w:p>
        </w:tc>
        <w:tc>
          <w:tcPr>
            <w:tcW w:w="3507" w:type="dxa"/>
            <w:tcBorders>
              <w:top w:val="single" w:sz="48" w:space="0" w:color="auto"/>
            </w:tcBorders>
            <w:shd w:val="clear" w:color="auto" w:fill="auto"/>
          </w:tcPr>
          <w:p w:rsidR="00952513" w:rsidRPr="00141B1C" w:rsidRDefault="00952513" w:rsidP="00C86F4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</w:p>
        </w:tc>
      </w:tr>
    </w:tbl>
    <w:p w:rsidR="00AA2C38" w:rsidRDefault="00AA2C38">
      <w:pPr>
        <w:rPr>
          <w:highlight w:val="yellow"/>
        </w:rPr>
      </w:pPr>
    </w:p>
    <w:p w:rsidR="00BD122C" w:rsidRPr="00653578" w:rsidRDefault="002870E9">
      <w:r w:rsidRPr="00653578">
        <w:rPr>
          <w:b/>
          <w:noProof/>
          <w:color w:val="0070C0"/>
          <w:sz w:val="18"/>
          <w:lang w:eastAsia="fr-FR"/>
        </w:rPr>
        <w:pict>
          <v:shape id="_x0000_s1190" type="#_x0000_t13" style="position:absolute;margin-left:336.35pt;margin-top:-388.05pt;width:178.85pt;height:9.9pt;z-index:251657728" strokecolor="#0070c0"/>
        </w:pict>
      </w:r>
      <w:r w:rsidR="00AA2C38" w:rsidRPr="00653578">
        <w:t>R</w:t>
      </w:r>
      <w:r w:rsidR="00F26006" w:rsidRPr="00653578">
        <w:t xml:space="preserve">éserver l’utilisation de GEOGEBRA </w:t>
      </w:r>
      <w:r w:rsidR="00AA2C38" w:rsidRPr="00653578">
        <w:t>au</w:t>
      </w:r>
      <w:r w:rsidR="00F26006" w:rsidRPr="00653578">
        <w:t xml:space="preserve"> collège.</w:t>
      </w:r>
    </w:p>
    <w:p w:rsidR="00355F8F" w:rsidRDefault="00355F8F">
      <w:r w:rsidRPr="00653578">
        <w:t>Au CM1 et CM2 insister sur les manipulations,</w:t>
      </w:r>
      <w:r w:rsidR="00AA2C38" w:rsidRPr="00653578">
        <w:t xml:space="preserve"> les situations pratiques, réel</w:t>
      </w:r>
      <w:r w:rsidRPr="00653578">
        <w:t xml:space="preserve">les, </w:t>
      </w:r>
      <w:r w:rsidR="00653578" w:rsidRPr="00653578">
        <w:t>concrètes.</w:t>
      </w:r>
    </w:p>
    <w:sectPr w:rsidR="00355F8F" w:rsidSect="00BD122C">
      <w:pgSz w:w="16838" w:h="11906" w:orient="landscape"/>
      <w:pgMar w:top="426" w:right="53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E0169"/>
    <w:multiLevelType w:val="hybridMultilevel"/>
    <w:tmpl w:val="6330A1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C5D30"/>
    <w:multiLevelType w:val="hybridMultilevel"/>
    <w:tmpl w:val="C2164F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20C1D"/>
    <w:multiLevelType w:val="hybridMultilevel"/>
    <w:tmpl w:val="E5EC4A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E1D23"/>
    <w:multiLevelType w:val="hybridMultilevel"/>
    <w:tmpl w:val="45C6360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33DF1"/>
    <w:multiLevelType w:val="multilevel"/>
    <w:tmpl w:val="1370F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4119D3"/>
    <w:multiLevelType w:val="hybridMultilevel"/>
    <w:tmpl w:val="BA4EE108"/>
    <w:lvl w:ilvl="0" w:tplc="040C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22D04267"/>
    <w:multiLevelType w:val="hybridMultilevel"/>
    <w:tmpl w:val="5A3880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6856CC"/>
    <w:multiLevelType w:val="hybridMultilevel"/>
    <w:tmpl w:val="52088760"/>
    <w:lvl w:ilvl="0" w:tplc="040C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40B8015D"/>
    <w:multiLevelType w:val="hybridMultilevel"/>
    <w:tmpl w:val="12BC2570"/>
    <w:lvl w:ilvl="0" w:tplc="040C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9">
    <w:nsid w:val="46A149BF"/>
    <w:multiLevelType w:val="multilevel"/>
    <w:tmpl w:val="E5D47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B076E9"/>
    <w:multiLevelType w:val="multilevel"/>
    <w:tmpl w:val="4D843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F16E23"/>
    <w:multiLevelType w:val="multilevel"/>
    <w:tmpl w:val="250EF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60569E"/>
    <w:multiLevelType w:val="multilevel"/>
    <w:tmpl w:val="52A88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560382"/>
    <w:multiLevelType w:val="hybridMultilevel"/>
    <w:tmpl w:val="FAAC4816"/>
    <w:lvl w:ilvl="0" w:tplc="040C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7A0A1497"/>
    <w:multiLevelType w:val="multilevel"/>
    <w:tmpl w:val="16CAC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7B7469"/>
    <w:multiLevelType w:val="multilevel"/>
    <w:tmpl w:val="6C36E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6"/>
  </w:num>
  <w:num w:numId="5">
    <w:abstractNumId w:val="9"/>
  </w:num>
  <w:num w:numId="6">
    <w:abstractNumId w:val="4"/>
  </w:num>
  <w:num w:numId="7">
    <w:abstractNumId w:val="15"/>
  </w:num>
  <w:num w:numId="8">
    <w:abstractNumId w:val="10"/>
  </w:num>
  <w:num w:numId="9">
    <w:abstractNumId w:val="11"/>
  </w:num>
  <w:num w:numId="10">
    <w:abstractNumId w:val="14"/>
  </w:num>
  <w:num w:numId="11">
    <w:abstractNumId w:val="12"/>
  </w:num>
  <w:num w:numId="12">
    <w:abstractNumId w:val="3"/>
  </w:num>
  <w:num w:numId="13">
    <w:abstractNumId w:val="2"/>
  </w:num>
  <w:num w:numId="14">
    <w:abstractNumId w:val="5"/>
  </w:num>
  <w:num w:numId="15">
    <w:abstractNumId w:val="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122C"/>
    <w:rsid w:val="000A6FC8"/>
    <w:rsid w:val="000C2CDD"/>
    <w:rsid w:val="000D4644"/>
    <w:rsid w:val="001235A9"/>
    <w:rsid w:val="001263DB"/>
    <w:rsid w:val="00141B1C"/>
    <w:rsid w:val="00152B38"/>
    <w:rsid w:val="0019451F"/>
    <w:rsid w:val="001D4645"/>
    <w:rsid w:val="00217979"/>
    <w:rsid w:val="00243B15"/>
    <w:rsid w:val="002870E9"/>
    <w:rsid w:val="002D4030"/>
    <w:rsid w:val="003314FD"/>
    <w:rsid w:val="00355F8F"/>
    <w:rsid w:val="00400660"/>
    <w:rsid w:val="004206ED"/>
    <w:rsid w:val="00433D17"/>
    <w:rsid w:val="00470414"/>
    <w:rsid w:val="004A411A"/>
    <w:rsid w:val="004B3032"/>
    <w:rsid w:val="004D15E4"/>
    <w:rsid w:val="004F2A8C"/>
    <w:rsid w:val="005256CE"/>
    <w:rsid w:val="005307DD"/>
    <w:rsid w:val="005325D7"/>
    <w:rsid w:val="00562109"/>
    <w:rsid w:val="00582C00"/>
    <w:rsid w:val="00595D66"/>
    <w:rsid w:val="00653578"/>
    <w:rsid w:val="00654FAC"/>
    <w:rsid w:val="00662A5B"/>
    <w:rsid w:val="006A3200"/>
    <w:rsid w:val="006C3354"/>
    <w:rsid w:val="007064AC"/>
    <w:rsid w:val="007252E7"/>
    <w:rsid w:val="00727BB6"/>
    <w:rsid w:val="00752CB8"/>
    <w:rsid w:val="007A5F81"/>
    <w:rsid w:val="008F0C5B"/>
    <w:rsid w:val="008F3D3A"/>
    <w:rsid w:val="008F649D"/>
    <w:rsid w:val="00952513"/>
    <w:rsid w:val="0097280C"/>
    <w:rsid w:val="00A027F4"/>
    <w:rsid w:val="00A1769E"/>
    <w:rsid w:val="00A5734F"/>
    <w:rsid w:val="00AA2C38"/>
    <w:rsid w:val="00B0326F"/>
    <w:rsid w:val="00B12D03"/>
    <w:rsid w:val="00B2437A"/>
    <w:rsid w:val="00B25D25"/>
    <w:rsid w:val="00B963C2"/>
    <w:rsid w:val="00BA2663"/>
    <w:rsid w:val="00BC0C46"/>
    <w:rsid w:val="00BD122C"/>
    <w:rsid w:val="00BE1639"/>
    <w:rsid w:val="00C109CE"/>
    <w:rsid w:val="00C86F4A"/>
    <w:rsid w:val="00CA587D"/>
    <w:rsid w:val="00CC5309"/>
    <w:rsid w:val="00CD7D39"/>
    <w:rsid w:val="00CE105F"/>
    <w:rsid w:val="00D444FB"/>
    <w:rsid w:val="00D763F5"/>
    <w:rsid w:val="00DC175B"/>
    <w:rsid w:val="00DC2434"/>
    <w:rsid w:val="00DD6DEC"/>
    <w:rsid w:val="00DF11A8"/>
    <w:rsid w:val="00E62593"/>
    <w:rsid w:val="00EC56B4"/>
    <w:rsid w:val="00F26006"/>
    <w:rsid w:val="00F4478A"/>
    <w:rsid w:val="00F82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3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22C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A027F4"/>
    <w:pPr>
      <w:keepNext/>
      <w:spacing w:after="0" w:line="240" w:lineRule="auto"/>
      <w:outlineLvl w:val="0"/>
    </w:pPr>
    <w:rPr>
      <w:rFonts w:ascii="Times New Roman" w:eastAsia="Times New Roman" w:hAnsi="Times New Roman"/>
      <w:b/>
      <w:szCs w:val="2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027F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A027F4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0"/>
    </w:rPr>
  </w:style>
  <w:style w:type="paragraph" w:styleId="Titre4">
    <w:name w:val="heading 4"/>
    <w:basedOn w:val="Normal"/>
    <w:next w:val="Normal"/>
    <w:link w:val="Titre4Car"/>
    <w:qFormat/>
    <w:rsid w:val="00A027F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Titre5">
    <w:name w:val="heading 5"/>
    <w:basedOn w:val="Normal"/>
    <w:next w:val="Normal"/>
    <w:link w:val="Titre5Car"/>
    <w:qFormat/>
    <w:rsid w:val="00A027F4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b/>
      <w:sz w:val="24"/>
      <w:szCs w:val="20"/>
    </w:rPr>
  </w:style>
  <w:style w:type="paragraph" w:styleId="Titre7">
    <w:name w:val="heading 7"/>
    <w:basedOn w:val="Normal"/>
    <w:next w:val="Normal"/>
    <w:link w:val="Titre7Car"/>
    <w:qFormat/>
    <w:rsid w:val="00A027F4"/>
    <w:pPr>
      <w:keepNext/>
      <w:tabs>
        <w:tab w:val="left" w:pos="284"/>
        <w:tab w:val="left" w:pos="851"/>
        <w:tab w:val="left" w:pos="2835"/>
      </w:tabs>
      <w:spacing w:after="0" w:line="240" w:lineRule="auto"/>
      <w:outlineLvl w:val="6"/>
    </w:pPr>
    <w:rPr>
      <w:rFonts w:ascii="Times New Roman" w:eastAsia="Times New Roman" w:hAnsi="Times New Roman"/>
      <w:b/>
      <w:i/>
      <w:sz w:val="24"/>
      <w:szCs w:val="20"/>
    </w:rPr>
  </w:style>
  <w:style w:type="paragraph" w:styleId="Titre9">
    <w:name w:val="heading 9"/>
    <w:basedOn w:val="Normal"/>
    <w:next w:val="Normal"/>
    <w:link w:val="Titre9Car"/>
    <w:qFormat/>
    <w:rsid w:val="00A027F4"/>
    <w:pPr>
      <w:keepNext/>
      <w:spacing w:after="0" w:line="240" w:lineRule="auto"/>
      <w:outlineLvl w:val="8"/>
    </w:pPr>
    <w:rPr>
      <w:rFonts w:ascii="Times New Roman" w:eastAsia="Times New Roman" w:hAnsi="Times New Roman"/>
      <w:b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A027F4"/>
    <w:rPr>
      <w:rFonts w:ascii="Times New Roman" w:eastAsia="Times New Roman" w:hAnsi="Times New Roman"/>
      <w:b/>
      <w:sz w:val="22"/>
    </w:rPr>
  </w:style>
  <w:style w:type="character" w:customStyle="1" w:styleId="Titre2Car">
    <w:name w:val="Titre 2 Car"/>
    <w:link w:val="Titre2"/>
    <w:uiPriority w:val="9"/>
    <w:semiHidden/>
    <w:rsid w:val="00A027F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itre3Car">
    <w:name w:val="Titre 3 Car"/>
    <w:link w:val="Titre3"/>
    <w:rsid w:val="00A027F4"/>
    <w:rPr>
      <w:rFonts w:ascii="Times New Roman" w:eastAsia="Times New Roman" w:hAnsi="Times New Roman"/>
      <w:b/>
      <w:sz w:val="24"/>
    </w:rPr>
  </w:style>
  <w:style w:type="character" w:customStyle="1" w:styleId="Titre4Car">
    <w:name w:val="Titre 4 Car"/>
    <w:link w:val="Titre4"/>
    <w:rsid w:val="00A027F4"/>
    <w:rPr>
      <w:rFonts w:ascii="Times New Roman" w:eastAsia="Times New Roman" w:hAnsi="Times New Roman"/>
      <w:b/>
      <w:sz w:val="24"/>
    </w:rPr>
  </w:style>
  <w:style w:type="character" w:customStyle="1" w:styleId="Titre5Car">
    <w:name w:val="Titre 5 Car"/>
    <w:link w:val="Titre5"/>
    <w:rsid w:val="00A027F4"/>
    <w:rPr>
      <w:rFonts w:ascii="Times New Roman" w:eastAsia="Times New Roman" w:hAnsi="Times New Roman"/>
      <w:b/>
      <w:sz w:val="24"/>
    </w:rPr>
  </w:style>
  <w:style w:type="character" w:customStyle="1" w:styleId="Titre7Car">
    <w:name w:val="Titre 7 Car"/>
    <w:link w:val="Titre7"/>
    <w:rsid w:val="00A027F4"/>
    <w:rPr>
      <w:rFonts w:ascii="Times New Roman" w:eastAsia="Times New Roman" w:hAnsi="Times New Roman"/>
      <w:b/>
      <w:i/>
      <w:sz w:val="24"/>
    </w:rPr>
  </w:style>
  <w:style w:type="character" w:customStyle="1" w:styleId="Titre9Car">
    <w:name w:val="Titre 9 Car"/>
    <w:link w:val="Titre9"/>
    <w:rsid w:val="00A027F4"/>
    <w:rPr>
      <w:rFonts w:ascii="Times New Roman" w:eastAsia="Times New Roman" w:hAnsi="Times New Roman"/>
      <w:b/>
      <w:sz w:val="28"/>
    </w:rPr>
  </w:style>
  <w:style w:type="paragraph" w:styleId="Titre">
    <w:name w:val="Title"/>
    <w:basedOn w:val="Normal"/>
    <w:link w:val="TitreCar"/>
    <w:qFormat/>
    <w:rsid w:val="00A027F4"/>
    <w:pPr>
      <w:spacing w:after="0" w:line="240" w:lineRule="auto"/>
      <w:jc w:val="center"/>
    </w:pPr>
    <w:rPr>
      <w:rFonts w:ascii="Arial" w:eastAsia="Times New Roman" w:hAnsi="Arial"/>
      <w:sz w:val="24"/>
      <w:szCs w:val="20"/>
    </w:rPr>
  </w:style>
  <w:style w:type="character" w:customStyle="1" w:styleId="TitreCar">
    <w:name w:val="Titre Car"/>
    <w:link w:val="Titre"/>
    <w:rsid w:val="00A027F4"/>
    <w:rPr>
      <w:rFonts w:ascii="Arial" w:eastAsia="Times New Roman" w:hAnsi="Arial"/>
      <w:sz w:val="24"/>
    </w:rPr>
  </w:style>
  <w:style w:type="character" w:styleId="lev">
    <w:name w:val="Strong"/>
    <w:uiPriority w:val="22"/>
    <w:qFormat/>
    <w:rsid w:val="00A027F4"/>
    <w:rPr>
      <w:b/>
      <w:bCs/>
    </w:rPr>
  </w:style>
  <w:style w:type="paragraph" w:styleId="Paragraphedeliste">
    <w:name w:val="List Paragraph"/>
    <w:basedOn w:val="Normal"/>
    <w:uiPriority w:val="34"/>
    <w:qFormat/>
    <w:rsid w:val="00A027F4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027F4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fr-FR"/>
    </w:rPr>
  </w:style>
  <w:style w:type="paragraph" w:styleId="NormalWeb">
    <w:name w:val="Normal (Web)"/>
    <w:basedOn w:val="Normal"/>
    <w:uiPriority w:val="99"/>
    <w:unhideWhenUsed/>
    <w:rsid w:val="00433D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437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B2437A"/>
    <w:rPr>
      <w:rFonts w:ascii="Segoe UI" w:hAnsi="Segoe UI" w:cs="Segoe UI"/>
      <w:sz w:val="18"/>
      <w:szCs w:val="18"/>
      <w:lang w:eastAsia="en-US"/>
    </w:rPr>
  </w:style>
  <w:style w:type="table" w:styleId="Grilledutableau">
    <w:name w:val="Table Grid"/>
    <w:basedOn w:val="TableauNormal"/>
    <w:uiPriority w:val="59"/>
    <w:rsid w:val="00CD7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FCE72-B931-4B14-98C2-D6942D1C4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999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SEFFECSA</dc:creator>
  <cp:lastModifiedBy>Noelle</cp:lastModifiedBy>
  <cp:revision>3</cp:revision>
  <cp:lastPrinted>2016-04-26T10:11:00Z</cp:lastPrinted>
  <dcterms:created xsi:type="dcterms:W3CDTF">2016-09-14T19:28:00Z</dcterms:created>
  <dcterms:modified xsi:type="dcterms:W3CDTF">2016-09-14T19:30:00Z</dcterms:modified>
</cp:coreProperties>
</file>